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31EFD" w14:textId="77777777" w:rsidR="00EC4C95" w:rsidRDefault="00EC4C95" w:rsidP="00EC4C95">
      <w:r w:rsidRPr="00EC4C95">
        <w:t xml:space="preserve"> </w:t>
      </w:r>
    </w:p>
    <w:p w14:paraId="2048D309" w14:textId="77777777" w:rsidR="00EC4C95" w:rsidRDefault="00EC4C95" w:rsidP="00EC4C95"/>
    <w:p w14:paraId="24D4D551" w14:textId="77777777" w:rsidR="00EC4C95" w:rsidRDefault="00EC4C95" w:rsidP="00EC4C95"/>
    <w:p w14:paraId="14083E20" w14:textId="77777777" w:rsidR="00EC4C95" w:rsidRPr="00EC4C95" w:rsidRDefault="00EC4C95" w:rsidP="00EC4C95">
      <w:pPr>
        <w:spacing w:after="0" w:line="240" w:lineRule="auto"/>
        <w:jc w:val="center"/>
        <w:rPr>
          <w:rFonts w:ascii="Arial" w:eastAsia="Times New Roman" w:hAnsi="Arial" w:cs="Arial"/>
          <w:b/>
          <w:sz w:val="40"/>
          <w:szCs w:val="40"/>
        </w:rPr>
      </w:pPr>
    </w:p>
    <w:p w14:paraId="1B43FFDC" w14:textId="77777777" w:rsidR="00EC4C95" w:rsidRDefault="00EC4C95" w:rsidP="00EC4C95">
      <w:pPr>
        <w:spacing w:after="0" w:line="240" w:lineRule="auto"/>
        <w:jc w:val="center"/>
        <w:rPr>
          <w:rFonts w:ascii="Arial" w:eastAsia="Times New Roman" w:hAnsi="Arial" w:cs="Arial"/>
          <w:b/>
          <w:sz w:val="40"/>
          <w:szCs w:val="40"/>
        </w:rPr>
      </w:pPr>
    </w:p>
    <w:p w14:paraId="1ABB512C" w14:textId="77777777" w:rsidR="00EC4C95" w:rsidRDefault="00EC4C95" w:rsidP="00EC4C95">
      <w:pPr>
        <w:spacing w:after="0" w:line="240" w:lineRule="auto"/>
        <w:jc w:val="center"/>
        <w:rPr>
          <w:rFonts w:ascii="Arial" w:eastAsia="Times New Roman" w:hAnsi="Arial" w:cs="Arial"/>
          <w:b/>
          <w:sz w:val="40"/>
          <w:szCs w:val="40"/>
        </w:rPr>
      </w:pPr>
    </w:p>
    <w:p w14:paraId="1F25CBF2" w14:textId="77777777" w:rsidR="00EC4C95" w:rsidRDefault="00EC4C95" w:rsidP="00EC4C95">
      <w:pPr>
        <w:spacing w:after="0" w:line="240" w:lineRule="auto"/>
        <w:jc w:val="center"/>
        <w:rPr>
          <w:rFonts w:ascii="Arial" w:eastAsia="Times New Roman" w:hAnsi="Arial" w:cs="Arial"/>
          <w:b/>
          <w:sz w:val="40"/>
          <w:szCs w:val="40"/>
        </w:rPr>
      </w:pPr>
    </w:p>
    <w:p w14:paraId="080DB6EB" w14:textId="77777777" w:rsidR="00EC4C95" w:rsidRDefault="00EC4C95" w:rsidP="00EC4C95">
      <w:pPr>
        <w:spacing w:after="0" w:line="240" w:lineRule="auto"/>
        <w:jc w:val="center"/>
        <w:rPr>
          <w:rFonts w:ascii="Arial" w:eastAsia="Times New Roman" w:hAnsi="Arial" w:cs="Arial"/>
          <w:b/>
          <w:sz w:val="40"/>
          <w:szCs w:val="40"/>
        </w:rPr>
      </w:pPr>
    </w:p>
    <w:p w14:paraId="112F0B19" w14:textId="77777777" w:rsidR="00EC4C95" w:rsidRDefault="00EC4C95" w:rsidP="00EC4C95">
      <w:pPr>
        <w:spacing w:after="0" w:line="240" w:lineRule="auto"/>
        <w:jc w:val="center"/>
        <w:rPr>
          <w:rFonts w:ascii="Arial" w:eastAsia="Times New Roman" w:hAnsi="Arial" w:cs="Arial"/>
          <w:b/>
          <w:sz w:val="40"/>
          <w:szCs w:val="40"/>
        </w:rPr>
      </w:pPr>
    </w:p>
    <w:p w14:paraId="54C97AA0" w14:textId="77777777" w:rsidR="00EC4C95" w:rsidRDefault="00EC4C95" w:rsidP="00EC4C95">
      <w:pPr>
        <w:spacing w:after="0" w:line="240" w:lineRule="auto"/>
        <w:jc w:val="center"/>
        <w:rPr>
          <w:rFonts w:ascii="Arial" w:eastAsia="Times New Roman" w:hAnsi="Arial" w:cs="Arial"/>
          <w:b/>
          <w:sz w:val="40"/>
          <w:szCs w:val="40"/>
        </w:rPr>
      </w:pPr>
    </w:p>
    <w:p w14:paraId="3AC313EE" w14:textId="77777777" w:rsidR="00EC4C95" w:rsidRPr="00EC4C95" w:rsidRDefault="00F71FB9" w:rsidP="00EC4C95">
      <w:pPr>
        <w:spacing w:after="0" w:line="240" w:lineRule="auto"/>
        <w:jc w:val="center"/>
        <w:rPr>
          <w:rFonts w:ascii="Arial" w:eastAsia="Times New Roman" w:hAnsi="Arial" w:cs="Arial"/>
          <w:b/>
          <w:sz w:val="40"/>
          <w:szCs w:val="40"/>
        </w:rPr>
      </w:pPr>
      <w:r>
        <w:rPr>
          <w:rFonts w:ascii="Arial" w:eastAsia="Times New Roman" w:hAnsi="Arial" w:cs="Arial"/>
          <w:b/>
          <w:sz w:val="40"/>
          <w:szCs w:val="40"/>
        </w:rPr>
        <w:t>Requests for Feedback on Medical Device Submissions: The Pre-Submission Program and Meetings with FDA</w:t>
      </w:r>
    </w:p>
    <w:p w14:paraId="68E05917" w14:textId="77777777" w:rsidR="00EC4C95" w:rsidRDefault="00EC4C95" w:rsidP="00EC4C95"/>
    <w:p w14:paraId="01C6BA13" w14:textId="77777777" w:rsidR="00EC4C95" w:rsidRDefault="00EC4C95" w:rsidP="00EC4C95"/>
    <w:p w14:paraId="3FDD21E6" w14:textId="77777777" w:rsidR="00EC4C95" w:rsidRDefault="00EC4C95" w:rsidP="00EC4C95"/>
    <w:p w14:paraId="216A5AD6" w14:textId="77777777" w:rsidR="00EC4C95" w:rsidRDefault="00EC4C95" w:rsidP="00EC4C95"/>
    <w:p w14:paraId="082B8BE7" w14:textId="77777777" w:rsidR="00EC4C95" w:rsidRDefault="00EC4C95" w:rsidP="00EC4C95"/>
    <w:p w14:paraId="09A2CD53" w14:textId="77777777" w:rsidR="00EC4C95" w:rsidRDefault="00EC4C95" w:rsidP="00EC4C95"/>
    <w:p w14:paraId="45ABA9AA" w14:textId="77777777" w:rsidR="00EC4C95" w:rsidRDefault="00EC4C95" w:rsidP="00EC4C95"/>
    <w:p w14:paraId="6598C7A8" w14:textId="77777777" w:rsidR="00EC4C95" w:rsidRDefault="00EC4C95" w:rsidP="00EC4C95"/>
    <w:p w14:paraId="31305D43" w14:textId="77777777" w:rsidR="00EC4C95" w:rsidRDefault="00EC4C95" w:rsidP="00EC4C95"/>
    <w:p w14:paraId="27769607" w14:textId="77777777" w:rsidR="00EC4C95" w:rsidRDefault="00EC4C95" w:rsidP="00EC4C95"/>
    <w:p w14:paraId="0B665759" w14:textId="77777777" w:rsidR="00EC4C95" w:rsidRDefault="00EC4C95" w:rsidP="00EC4C95"/>
    <w:p w14:paraId="7031ABC6" w14:textId="77777777" w:rsidR="00EC4C95" w:rsidRDefault="00EC4C95" w:rsidP="00EC4C95"/>
    <w:p w14:paraId="3C97BED8" w14:textId="77777777" w:rsidR="00EC4C95" w:rsidRDefault="00EC4C95" w:rsidP="00EC4C95"/>
    <w:p w14:paraId="24813E4F" w14:textId="77777777" w:rsidR="00EC4C95" w:rsidRPr="00780447" w:rsidRDefault="008C0225" w:rsidP="00EC4C95">
      <w:pPr>
        <w:jc w:val="center"/>
        <w:rPr>
          <w:rFonts w:ascii="Arial" w:hAnsi="Arial" w:cs="Arial"/>
          <w:b/>
          <w:sz w:val="24"/>
          <w:szCs w:val="24"/>
          <w:u w:val="single"/>
        </w:rPr>
      </w:pPr>
      <w:r w:rsidRPr="00780447">
        <w:rPr>
          <w:rFonts w:ascii="Arial" w:hAnsi="Arial" w:cs="Arial"/>
          <w:b/>
          <w:sz w:val="24"/>
          <w:szCs w:val="24"/>
          <w:u w:val="single"/>
        </w:rPr>
        <w:lastRenderedPageBreak/>
        <w:t>Meeting Requests with</w:t>
      </w:r>
      <w:r w:rsidR="00EC4C95" w:rsidRPr="00780447">
        <w:rPr>
          <w:rFonts w:ascii="Arial" w:hAnsi="Arial" w:cs="Arial"/>
          <w:b/>
          <w:sz w:val="24"/>
          <w:szCs w:val="24"/>
          <w:u w:val="single"/>
        </w:rPr>
        <w:t xml:space="preserve"> the FDA </w:t>
      </w:r>
    </w:p>
    <w:p w14:paraId="0D402E60" w14:textId="6D89CEA8" w:rsidR="00EC4C95" w:rsidRPr="00780447" w:rsidRDefault="003340A0" w:rsidP="00EC4C95">
      <w:pPr>
        <w:jc w:val="center"/>
        <w:rPr>
          <w:rFonts w:ascii="Arial" w:hAnsi="Arial" w:cs="Arial"/>
          <w:sz w:val="24"/>
          <w:szCs w:val="24"/>
        </w:rPr>
      </w:pPr>
      <w:r w:rsidRPr="00780447">
        <w:rPr>
          <w:rFonts w:ascii="Arial" w:hAnsi="Arial" w:cs="Arial"/>
          <w:b/>
          <w:sz w:val="24"/>
          <w:szCs w:val="24"/>
        </w:rPr>
        <w:t xml:space="preserve"> A</w:t>
      </w:r>
      <w:r w:rsidR="009E323C" w:rsidRPr="00780447">
        <w:rPr>
          <w:rFonts w:ascii="Arial" w:hAnsi="Arial" w:cs="Arial"/>
          <w:b/>
          <w:sz w:val="24"/>
          <w:szCs w:val="24"/>
        </w:rPr>
        <w:t>ll</w:t>
      </w:r>
      <w:r w:rsidR="00F139DA" w:rsidRPr="00780447">
        <w:rPr>
          <w:rFonts w:ascii="Arial" w:hAnsi="Arial" w:cs="Arial"/>
          <w:b/>
          <w:sz w:val="24"/>
          <w:szCs w:val="24"/>
        </w:rPr>
        <w:t xml:space="preserve"> IDE</w:t>
      </w:r>
      <w:r w:rsidR="00EC4C95" w:rsidRPr="00780447">
        <w:rPr>
          <w:rFonts w:ascii="Arial" w:hAnsi="Arial" w:cs="Arial"/>
          <w:b/>
          <w:sz w:val="24"/>
          <w:szCs w:val="24"/>
        </w:rPr>
        <w:t xml:space="preserve"> Meeting Requests must </w:t>
      </w:r>
      <w:r w:rsidRPr="00780447">
        <w:rPr>
          <w:rFonts w:ascii="Arial" w:hAnsi="Arial" w:cs="Arial"/>
          <w:b/>
          <w:sz w:val="24"/>
          <w:szCs w:val="24"/>
        </w:rPr>
        <w:t xml:space="preserve">be </w:t>
      </w:r>
      <w:r w:rsidR="003C759F" w:rsidRPr="00780447">
        <w:rPr>
          <w:rFonts w:ascii="Arial" w:hAnsi="Arial" w:cs="Arial"/>
          <w:b/>
          <w:sz w:val="24"/>
          <w:szCs w:val="24"/>
        </w:rPr>
        <w:t>emailed</w:t>
      </w:r>
      <w:r w:rsidRPr="00780447">
        <w:rPr>
          <w:rFonts w:ascii="Arial" w:hAnsi="Arial" w:cs="Arial"/>
          <w:b/>
          <w:sz w:val="24"/>
          <w:szCs w:val="24"/>
        </w:rPr>
        <w:t xml:space="preserve"> to the </w:t>
      </w:r>
      <w:r w:rsidR="003C759F" w:rsidRPr="00780447">
        <w:rPr>
          <w:rFonts w:ascii="Arial" w:hAnsi="Arial" w:cs="Arial"/>
          <w:b/>
          <w:sz w:val="24"/>
          <w:szCs w:val="24"/>
        </w:rPr>
        <w:t>IIS</w:t>
      </w:r>
      <w:r w:rsidRPr="00780447">
        <w:rPr>
          <w:rFonts w:ascii="Arial" w:hAnsi="Arial" w:cs="Arial"/>
          <w:b/>
          <w:sz w:val="24"/>
          <w:szCs w:val="24"/>
        </w:rPr>
        <w:t xml:space="preserve"> Office for shipment to the FDA.  Please provide the </w:t>
      </w:r>
      <w:r w:rsidR="003C759F" w:rsidRPr="00780447">
        <w:rPr>
          <w:rFonts w:ascii="Arial" w:hAnsi="Arial" w:cs="Arial"/>
          <w:b/>
          <w:sz w:val="24"/>
          <w:szCs w:val="24"/>
        </w:rPr>
        <w:t>IIS</w:t>
      </w:r>
      <w:r w:rsidRPr="00780447">
        <w:rPr>
          <w:rFonts w:ascii="Arial" w:hAnsi="Arial" w:cs="Arial"/>
          <w:b/>
          <w:sz w:val="24"/>
          <w:szCs w:val="24"/>
        </w:rPr>
        <w:t xml:space="preserve"> office with </w:t>
      </w:r>
      <w:r w:rsidR="003C759F" w:rsidRPr="00780447">
        <w:rPr>
          <w:rFonts w:ascii="Arial" w:hAnsi="Arial" w:cs="Arial"/>
          <w:b/>
          <w:sz w:val="24"/>
          <w:szCs w:val="24"/>
        </w:rPr>
        <w:t>an eC</w:t>
      </w:r>
      <w:r w:rsidRPr="00780447">
        <w:rPr>
          <w:rFonts w:ascii="Arial" w:hAnsi="Arial" w:cs="Arial"/>
          <w:b/>
          <w:sz w:val="24"/>
          <w:szCs w:val="24"/>
        </w:rPr>
        <w:t>opy of the meeting request.</w:t>
      </w:r>
      <w:r w:rsidR="003C759F" w:rsidRPr="00780447">
        <w:rPr>
          <w:rFonts w:ascii="Arial" w:hAnsi="Arial" w:cs="Arial"/>
          <w:b/>
          <w:sz w:val="24"/>
          <w:szCs w:val="24"/>
        </w:rPr>
        <w:t xml:space="preserve">  IIS will format your eCopy to disc, but you are responsible for emailing IIS all PDFs of your submission with proper naming conventions.</w:t>
      </w:r>
      <w:r w:rsidRPr="00780447">
        <w:rPr>
          <w:rFonts w:ascii="Arial" w:hAnsi="Arial" w:cs="Arial"/>
          <w:b/>
          <w:sz w:val="24"/>
          <w:szCs w:val="24"/>
        </w:rPr>
        <w:t xml:space="preserve">  </w:t>
      </w:r>
      <w:r w:rsidR="00EC4C95" w:rsidRPr="00780447">
        <w:rPr>
          <w:rFonts w:ascii="Arial" w:hAnsi="Arial" w:cs="Arial"/>
          <w:sz w:val="24"/>
          <w:szCs w:val="24"/>
        </w:rPr>
        <w:t xml:space="preserve">Upon receipt of the submission, O3IS will send to the FDA.  The </w:t>
      </w:r>
      <w:r w:rsidR="008663AA" w:rsidRPr="00780447">
        <w:rPr>
          <w:rFonts w:ascii="Arial" w:hAnsi="Arial" w:cs="Arial"/>
          <w:sz w:val="24"/>
          <w:szCs w:val="24"/>
        </w:rPr>
        <w:t>IIS</w:t>
      </w:r>
      <w:r w:rsidR="00EC4C95" w:rsidRPr="00780447">
        <w:rPr>
          <w:rFonts w:ascii="Arial" w:hAnsi="Arial" w:cs="Arial"/>
          <w:sz w:val="24"/>
          <w:szCs w:val="24"/>
        </w:rPr>
        <w:t xml:space="preserve"> should be copied </w:t>
      </w:r>
      <w:r w:rsidR="00F94B2F" w:rsidRPr="00780447">
        <w:rPr>
          <w:rFonts w:ascii="Arial" w:hAnsi="Arial" w:cs="Arial"/>
          <w:sz w:val="24"/>
          <w:szCs w:val="24"/>
        </w:rPr>
        <w:t>on all correspondence with</w:t>
      </w:r>
      <w:r w:rsidR="00EC4C95" w:rsidRPr="00780447">
        <w:rPr>
          <w:rFonts w:ascii="Arial" w:hAnsi="Arial" w:cs="Arial"/>
          <w:sz w:val="24"/>
          <w:szCs w:val="24"/>
        </w:rPr>
        <w:t xml:space="preserve"> the FDA.</w:t>
      </w:r>
    </w:p>
    <w:p w14:paraId="723FCBE6" w14:textId="77777777" w:rsidR="00590AB0" w:rsidRPr="00780447" w:rsidRDefault="00590AB0" w:rsidP="00590AB0">
      <w:pPr>
        <w:rPr>
          <w:rFonts w:ascii="Arial" w:hAnsi="Arial" w:cs="Arial"/>
          <w:b/>
          <w:sz w:val="24"/>
          <w:szCs w:val="24"/>
          <w:u w:val="single"/>
        </w:rPr>
      </w:pPr>
    </w:p>
    <w:p w14:paraId="147E2B25" w14:textId="77777777" w:rsidR="00590AB0" w:rsidRPr="00780447" w:rsidRDefault="00590AB0" w:rsidP="00590AB0">
      <w:pPr>
        <w:jc w:val="center"/>
        <w:rPr>
          <w:rFonts w:ascii="Arial" w:hAnsi="Arial" w:cs="Arial"/>
          <w:b/>
          <w:sz w:val="24"/>
          <w:szCs w:val="24"/>
          <w:u w:val="single"/>
        </w:rPr>
      </w:pPr>
      <w:r w:rsidRPr="00780447">
        <w:rPr>
          <w:rFonts w:ascii="Arial" w:hAnsi="Arial" w:cs="Arial"/>
          <w:b/>
          <w:sz w:val="24"/>
          <w:szCs w:val="24"/>
          <w:u w:val="single"/>
        </w:rPr>
        <w:t>Types of Meeting Requests</w:t>
      </w:r>
    </w:p>
    <w:p w14:paraId="4749F632" w14:textId="77777777" w:rsidR="008C0225" w:rsidRPr="00780447" w:rsidRDefault="008C0225" w:rsidP="008C0225">
      <w:pPr>
        <w:pStyle w:val="ListParagraph"/>
        <w:rPr>
          <w:rFonts w:ascii="Arial" w:hAnsi="Arial" w:cs="Arial"/>
          <w:b/>
          <w:sz w:val="24"/>
          <w:szCs w:val="24"/>
        </w:rPr>
      </w:pPr>
    </w:p>
    <w:p w14:paraId="7B76A823" w14:textId="77777777" w:rsidR="00F139DA" w:rsidRPr="00780447" w:rsidRDefault="00F139DA" w:rsidP="00F139DA">
      <w:pPr>
        <w:pStyle w:val="ListParagraph"/>
        <w:numPr>
          <w:ilvl w:val="0"/>
          <w:numId w:val="6"/>
        </w:numPr>
        <w:rPr>
          <w:rFonts w:ascii="Arial" w:hAnsi="Arial" w:cs="Arial"/>
          <w:b/>
          <w:sz w:val="24"/>
          <w:szCs w:val="24"/>
        </w:rPr>
      </w:pPr>
      <w:r w:rsidRPr="00780447">
        <w:rPr>
          <w:rFonts w:ascii="Arial" w:hAnsi="Arial" w:cs="Arial"/>
          <w:b/>
          <w:sz w:val="24"/>
          <w:szCs w:val="24"/>
        </w:rPr>
        <w:t xml:space="preserve">The </w:t>
      </w:r>
      <w:proofErr w:type="gramStart"/>
      <w:r w:rsidRPr="00780447">
        <w:rPr>
          <w:rFonts w:ascii="Arial" w:hAnsi="Arial" w:cs="Arial"/>
          <w:b/>
          <w:sz w:val="24"/>
          <w:szCs w:val="24"/>
        </w:rPr>
        <w:t>Pre Sub</w:t>
      </w:r>
      <w:proofErr w:type="gramEnd"/>
      <w:r w:rsidRPr="00780447">
        <w:rPr>
          <w:rFonts w:ascii="Arial" w:hAnsi="Arial" w:cs="Arial"/>
          <w:b/>
          <w:sz w:val="24"/>
          <w:szCs w:val="24"/>
        </w:rPr>
        <w:t xml:space="preserve"> Program</w:t>
      </w:r>
      <w:r w:rsidR="00A31D34" w:rsidRPr="00780447">
        <w:rPr>
          <w:rFonts w:ascii="Arial" w:hAnsi="Arial" w:cs="Arial"/>
          <w:b/>
          <w:sz w:val="24"/>
          <w:szCs w:val="24"/>
        </w:rPr>
        <w:t xml:space="preserve"> – </w:t>
      </w:r>
      <w:r w:rsidR="00A31D34" w:rsidRPr="00780447">
        <w:rPr>
          <w:rFonts w:ascii="Arial" w:hAnsi="Arial" w:cs="Arial"/>
          <w:sz w:val="24"/>
          <w:szCs w:val="24"/>
        </w:rPr>
        <w:t>The main purpose of the Pre-Sub program remains the same as the previously established pre IDE program: to provide the opportunity for a sponsor to obtain FDA feedback prior to an intended submission of an IDE.</w:t>
      </w:r>
    </w:p>
    <w:p w14:paraId="121D4DF7" w14:textId="77777777" w:rsidR="00A31D34" w:rsidRPr="00780447" w:rsidRDefault="00A31D34" w:rsidP="00A31D34">
      <w:pPr>
        <w:pStyle w:val="ListParagraph"/>
        <w:ind w:left="1080"/>
        <w:rPr>
          <w:rFonts w:ascii="Arial" w:hAnsi="Arial" w:cs="Arial"/>
          <w:b/>
          <w:sz w:val="24"/>
          <w:szCs w:val="24"/>
        </w:rPr>
      </w:pPr>
    </w:p>
    <w:p w14:paraId="0944AAF7" w14:textId="77777777" w:rsidR="00A31D34" w:rsidRPr="00780447" w:rsidRDefault="00A31D34" w:rsidP="00A31D34">
      <w:pPr>
        <w:pStyle w:val="ListParagraph"/>
        <w:ind w:left="1080"/>
        <w:rPr>
          <w:rFonts w:ascii="Arial" w:hAnsi="Arial" w:cs="Arial"/>
          <w:sz w:val="24"/>
          <w:szCs w:val="24"/>
        </w:rPr>
      </w:pPr>
      <w:r w:rsidRPr="00780447">
        <w:rPr>
          <w:rFonts w:ascii="Arial" w:hAnsi="Arial" w:cs="Arial"/>
          <w:sz w:val="24"/>
          <w:szCs w:val="24"/>
        </w:rPr>
        <w:t xml:space="preserve">The Pre-Sub program is intended to allow sponsors the opportunity to obtain targeted FDA feedback in response to specific questions regarding related to product development, including planned nonclinical evaluations, proposed clinical study protocols, or data requirements prior to making a submission to </w:t>
      </w:r>
      <w:r w:rsidR="00C16109" w:rsidRPr="00780447">
        <w:rPr>
          <w:rFonts w:ascii="Arial" w:hAnsi="Arial" w:cs="Arial"/>
          <w:sz w:val="24"/>
          <w:szCs w:val="24"/>
        </w:rPr>
        <w:t>the Agency.</w:t>
      </w:r>
    </w:p>
    <w:p w14:paraId="2A5F7BFB" w14:textId="77777777" w:rsidR="00C16109" w:rsidRPr="00780447" w:rsidRDefault="00C16109" w:rsidP="00A31D34">
      <w:pPr>
        <w:pStyle w:val="ListParagraph"/>
        <w:ind w:left="1080"/>
        <w:rPr>
          <w:rFonts w:ascii="Arial" w:hAnsi="Arial" w:cs="Arial"/>
          <w:sz w:val="24"/>
          <w:szCs w:val="24"/>
        </w:rPr>
      </w:pPr>
    </w:p>
    <w:p w14:paraId="2C241324" w14:textId="77777777" w:rsidR="00C16109" w:rsidRPr="00780447" w:rsidRDefault="00C16109" w:rsidP="00C16109">
      <w:pPr>
        <w:jc w:val="center"/>
        <w:rPr>
          <w:rFonts w:ascii="Arial" w:hAnsi="Arial" w:cs="Arial"/>
          <w:b/>
          <w:sz w:val="24"/>
          <w:szCs w:val="24"/>
          <w:u w:val="single"/>
        </w:rPr>
      </w:pPr>
      <w:r w:rsidRPr="00780447">
        <w:rPr>
          <w:rFonts w:ascii="Arial" w:hAnsi="Arial" w:cs="Arial"/>
          <w:b/>
          <w:sz w:val="24"/>
          <w:szCs w:val="24"/>
          <w:u w:val="single"/>
        </w:rPr>
        <w:t>When to Submit a Pre-Sub</w:t>
      </w:r>
    </w:p>
    <w:p w14:paraId="7EFF2670" w14:textId="77777777" w:rsidR="00C628B8" w:rsidRPr="00780447" w:rsidRDefault="00C16109" w:rsidP="00005CDE">
      <w:pPr>
        <w:spacing w:line="240" w:lineRule="auto"/>
        <w:ind w:left="720"/>
        <w:rPr>
          <w:rFonts w:ascii="Arial" w:hAnsi="Arial" w:cs="Arial"/>
          <w:sz w:val="24"/>
          <w:szCs w:val="24"/>
        </w:rPr>
      </w:pPr>
      <w:r w:rsidRPr="00780447">
        <w:rPr>
          <w:rFonts w:ascii="Arial" w:hAnsi="Arial" w:cs="Arial"/>
          <w:sz w:val="24"/>
          <w:szCs w:val="24"/>
        </w:rPr>
        <w:t xml:space="preserve">Pre-Subs are generally useful for early feedback on specific questions </w:t>
      </w:r>
      <w:r w:rsidR="00C628B8" w:rsidRPr="00780447">
        <w:rPr>
          <w:rFonts w:ascii="Arial" w:hAnsi="Arial" w:cs="Arial"/>
          <w:sz w:val="24"/>
          <w:szCs w:val="24"/>
        </w:rPr>
        <w:t>during submission preparation, such as in the following circumstances:</w:t>
      </w:r>
    </w:p>
    <w:p w14:paraId="1D729924" w14:textId="77777777" w:rsidR="00C628B8" w:rsidRPr="00780447" w:rsidRDefault="00C628B8" w:rsidP="00C628B8">
      <w:pPr>
        <w:pStyle w:val="ListParagraph"/>
        <w:numPr>
          <w:ilvl w:val="0"/>
          <w:numId w:val="7"/>
        </w:numPr>
        <w:spacing w:line="240" w:lineRule="auto"/>
        <w:rPr>
          <w:rFonts w:ascii="Arial" w:hAnsi="Arial" w:cs="Arial"/>
          <w:sz w:val="24"/>
          <w:szCs w:val="24"/>
        </w:rPr>
      </w:pPr>
      <w:r w:rsidRPr="00780447">
        <w:rPr>
          <w:rFonts w:ascii="Arial" w:hAnsi="Arial" w:cs="Arial"/>
          <w:sz w:val="24"/>
          <w:szCs w:val="24"/>
        </w:rPr>
        <w:t>The new device involves novel technology and it may be helpful to familiarize the FDA review team with the technolo</w:t>
      </w:r>
      <w:r w:rsidR="00005CDE" w:rsidRPr="00780447">
        <w:rPr>
          <w:rFonts w:ascii="Arial" w:hAnsi="Arial" w:cs="Arial"/>
          <w:sz w:val="24"/>
          <w:szCs w:val="24"/>
        </w:rPr>
        <w:t>gy in advance of the submission.</w:t>
      </w:r>
    </w:p>
    <w:p w14:paraId="5069B6B2" w14:textId="77777777" w:rsidR="00C628B8" w:rsidRPr="00780447" w:rsidRDefault="00C628B8" w:rsidP="00C628B8">
      <w:pPr>
        <w:pStyle w:val="ListParagraph"/>
        <w:spacing w:line="240" w:lineRule="auto"/>
        <w:ind w:left="1449"/>
        <w:rPr>
          <w:rFonts w:ascii="Arial" w:hAnsi="Arial" w:cs="Arial"/>
          <w:sz w:val="24"/>
          <w:szCs w:val="24"/>
        </w:rPr>
      </w:pPr>
    </w:p>
    <w:p w14:paraId="0292A27C" w14:textId="77777777" w:rsidR="00C628B8" w:rsidRPr="00780447" w:rsidRDefault="00C628B8" w:rsidP="00C628B8">
      <w:pPr>
        <w:pStyle w:val="ListParagraph"/>
        <w:numPr>
          <w:ilvl w:val="0"/>
          <w:numId w:val="7"/>
        </w:numPr>
        <w:spacing w:line="240" w:lineRule="auto"/>
        <w:rPr>
          <w:rFonts w:ascii="Arial" w:hAnsi="Arial" w:cs="Arial"/>
          <w:sz w:val="24"/>
          <w:szCs w:val="24"/>
        </w:rPr>
      </w:pPr>
      <w:r w:rsidRPr="00780447">
        <w:rPr>
          <w:rFonts w:ascii="Arial" w:hAnsi="Arial" w:cs="Arial"/>
          <w:sz w:val="24"/>
          <w:szCs w:val="24"/>
        </w:rPr>
        <w:t>You are proposing a “first of a kind” indication or a new in</w:t>
      </w:r>
      <w:r w:rsidR="00005CDE" w:rsidRPr="00780447">
        <w:rPr>
          <w:rFonts w:ascii="Arial" w:hAnsi="Arial" w:cs="Arial"/>
          <w:sz w:val="24"/>
          <w:szCs w:val="24"/>
        </w:rPr>
        <w:t>dication for an existing device.</w:t>
      </w:r>
    </w:p>
    <w:p w14:paraId="4E701E07" w14:textId="77777777" w:rsidR="00C628B8" w:rsidRPr="00780447" w:rsidRDefault="00C628B8" w:rsidP="00C628B8">
      <w:pPr>
        <w:pStyle w:val="ListParagraph"/>
        <w:rPr>
          <w:rFonts w:ascii="Arial" w:hAnsi="Arial" w:cs="Arial"/>
          <w:sz w:val="24"/>
          <w:szCs w:val="24"/>
        </w:rPr>
      </w:pPr>
    </w:p>
    <w:p w14:paraId="3E3CC81D" w14:textId="77777777" w:rsidR="00C628B8" w:rsidRPr="00780447" w:rsidRDefault="00C628B8" w:rsidP="00C628B8">
      <w:pPr>
        <w:pStyle w:val="ListParagraph"/>
        <w:numPr>
          <w:ilvl w:val="0"/>
          <w:numId w:val="7"/>
        </w:numPr>
        <w:spacing w:line="240" w:lineRule="auto"/>
        <w:rPr>
          <w:rFonts w:ascii="Arial" w:hAnsi="Arial" w:cs="Arial"/>
          <w:sz w:val="24"/>
          <w:szCs w:val="24"/>
        </w:rPr>
      </w:pPr>
      <w:r w:rsidRPr="00780447">
        <w:rPr>
          <w:rFonts w:ascii="Arial" w:hAnsi="Arial" w:cs="Arial"/>
          <w:sz w:val="24"/>
          <w:szCs w:val="24"/>
        </w:rPr>
        <w:t>The new device does not clearly fall within an established regulatory pathway, and you desire informal input on</w:t>
      </w:r>
      <w:r w:rsidR="00005CDE" w:rsidRPr="00780447">
        <w:rPr>
          <w:rFonts w:ascii="Arial" w:hAnsi="Arial" w:cs="Arial"/>
          <w:sz w:val="24"/>
          <w:szCs w:val="24"/>
        </w:rPr>
        <w:t xml:space="preserve"> a proposed regulatory strategy.</w:t>
      </w:r>
    </w:p>
    <w:p w14:paraId="3CD5DBA6" w14:textId="77777777" w:rsidR="00C628B8" w:rsidRPr="00780447" w:rsidRDefault="00C628B8" w:rsidP="00C628B8">
      <w:pPr>
        <w:pStyle w:val="ListParagraph"/>
        <w:rPr>
          <w:rFonts w:ascii="Arial" w:hAnsi="Arial" w:cs="Arial"/>
          <w:sz w:val="24"/>
          <w:szCs w:val="24"/>
        </w:rPr>
      </w:pPr>
    </w:p>
    <w:p w14:paraId="73584458" w14:textId="77777777" w:rsidR="00C628B8" w:rsidRPr="00780447" w:rsidRDefault="00C628B8" w:rsidP="00C628B8">
      <w:pPr>
        <w:pStyle w:val="ListParagraph"/>
        <w:numPr>
          <w:ilvl w:val="0"/>
          <w:numId w:val="7"/>
        </w:numPr>
        <w:spacing w:line="240" w:lineRule="auto"/>
        <w:rPr>
          <w:rFonts w:ascii="Arial" w:hAnsi="Arial" w:cs="Arial"/>
          <w:sz w:val="24"/>
          <w:szCs w:val="24"/>
        </w:rPr>
      </w:pPr>
      <w:r w:rsidRPr="00780447">
        <w:rPr>
          <w:rFonts w:ascii="Arial" w:hAnsi="Arial" w:cs="Arial"/>
          <w:sz w:val="24"/>
          <w:szCs w:val="24"/>
        </w:rPr>
        <w:t xml:space="preserve">The new device is a multiplex device capable of simultaneously testing </w:t>
      </w:r>
      <w:proofErr w:type="gramStart"/>
      <w:r w:rsidRPr="00780447">
        <w:rPr>
          <w:rFonts w:ascii="Arial" w:hAnsi="Arial" w:cs="Arial"/>
          <w:sz w:val="24"/>
          <w:szCs w:val="24"/>
        </w:rPr>
        <w:t>a large number of</w:t>
      </w:r>
      <w:proofErr w:type="gramEnd"/>
      <w:r w:rsidRPr="00780447">
        <w:rPr>
          <w:rFonts w:ascii="Arial" w:hAnsi="Arial" w:cs="Arial"/>
          <w:sz w:val="24"/>
          <w:szCs w:val="24"/>
        </w:rPr>
        <w:t xml:space="preserve"> analytes.</w:t>
      </w:r>
    </w:p>
    <w:p w14:paraId="1C42EA65" w14:textId="77777777" w:rsidR="00A855B0" w:rsidRPr="00780447" w:rsidRDefault="00A855B0" w:rsidP="00A855B0">
      <w:pPr>
        <w:pStyle w:val="ListParagraph"/>
        <w:rPr>
          <w:rFonts w:ascii="Arial" w:hAnsi="Arial" w:cs="Arial"/>
          <w:sz w:val="24"/>
          <w:szCs w:val="24"/>
        </w:rPr>
      </w:pPr>
    </w:p>
    <w:p w14:paraId="4E26D312" w14:textId="77777777" w:rsidR="00A855B0" w:rsidRPr="00780447" w:rsidRDefault="00A855B0" w:rsidP="00A855B0">
      <w:pPr>
        <w:pStyle w:val="ListParagraph"/>
        <w:numPr>
          <w:ilvl w:val="0"/>
          <w:numId w:val="6"/>
        </w:numPr>
        <w:spacing w:line="240" w:lineRule="auto"/>
        <w:rPr>
          <w:rFonts w:ascii="Arial" w:hAnsi="Arial" w:cs="Arial"/>
          <w:b/>
          <w:sz w:val="24"/>
          <w:szCs w:val="24"/>
        </w:rPr>
      </w:pPr>
      <w:r w:rsidRPr="00780447">
        <w:rPr>
          <w:rFonts w:ascii="Arial" w:hAnsi="Arial" w:cs="Arial"/>
          <w:b/>
          <w:sz w:val="24"/>
          <w:szCs w:val="24"/>
        </w:rPr>
        <w:lastRenderedPageBreak/>
        <w:t xml:space="preserve">Informational Meetings – </w:t>
      </w:r>
      <w:r w:rsidRPr="00780447">
        <w:rPr>
          <w:rFonts w:ascii="Arial" w:hAnsi="Arial" w:cs="Arial"/>
          <w:sz w:val="24"/>
          <w:szCs w:val="24"/>
        </w:rPr>
        <w:t>A sponsor or applicant may request a meeting in which the intent is to share information with FDA without the expectation of feedback.  Specifically, an Informational Meeting may be appropriate to:</w:t>
      </w:r>
    </w:p>
    <w:p w14:paraId="427C4416" w14:textId="77777777" w:rsidR="00A855B0" w:rsidRPr="00780447" w:rsidRDefault="00A855B0" w:rsidP="00A855B0">
      <w:pPr>
        <w:pStyle w:val="ListParagraph"/>
        <w:spacing w:line="240" w:lineRule="auto"/>
        <w:ind w:left="1080"/>
        <w:rPr>
          <w:rFonts w:ascii="Arial" w:hAnsi="Arial" w:cs="Arial"/>
          <w:b/>
          <w:sz w:val="24"/>
          <w:szCs w:val="24"/>
        </w:rPr>
      </w:pPr>
    </w:p>
    <w:p w14:paraId="344CE512" w14:textId="77777777" w:rsidR="00A855B0" w:rsidRPr="00780447" w:rsidRDefault="00307A5A" w:rsidP="00A855B0">
      <w:pPr>
        <w:pStyle w:val="ListParagraph"/>
        <w:numPr>
          <w:ilvl w:val="0"/>
          <w:numId w:val="8"/>
        </w:numPr>
        <w:spacing w:line="240" w:lineRule="auto"/>
        <w:rPr>
          <w:rFonts w:ascii="Arial" w:hAnsi="Arial" w:cs="Arial"/>
          <w:b/>
          <w:sz w:val="24"/>
          <w:szCs w:val="24"/>
        </w:rPr>
      </w:pPr>
      <w:r w:rsidRPr="00780447">
        <w:rPr>
          <w:rFonts w:ascii="Arial" w:hAnsi="Arial" w:cs="Arial"/>
          <w:sz w:val="24"/>
          <w:szCs w:val="24"/>
        </w:rPr>
        <w:t>Provide an overview of ongoing device development when there are multiple submissions planned within the next 6-12 months, or</w:t>
      </w:r>
    </w:p>
    <w:p w14:paraId="04FCBEA8" w14:textId="77777777" w:rsidR="00307A5A" w:rsidRPr="00780447" w:rsidRDefault="00307A5A" w:rsidP="00307A5A">
      <w:pPr>
        <w:pStyle w:val="ListParagraph"/>
        <w:spacing w:line="240" w:lineRule="auto"/>
        <w:ind w:left="1800"/>
        <w:rPr>
          <w:rFonts w:ascii="Arial" w:hAnsi="Arial" w:cs="Arial"/>
          <w:b/>
          <w:sz w:val="24"/>
          <w:szCs w:val="24"/>
        </w:rPr>
      </w:pPr>
    </w:p>
    <w:p w14:paraId="6F2AE1B6" w14:textId="77777777" w:rsidR="00307A5A" w:rsidRPr="00780447" w:rsidRDefault="00307A5A" w:rsidP="00A855B0">
      <w:pPr>
        <w:pStyle w:val="ListParagraph"/>
        <w:numPr>
          <w:ilvl w:val="0"/>
          <w:numId w:val="8"/>
        </w:numPr>
        <w:spacing w:line="240" w:lineRule="auto"/>
        <w:rPr>
          <w:rFonts w:ascii="Arial" w:hAnsi="Arial" w:cs="Arial"/>
          <w:b/>
          <w:sz w:val="24"/>
          <w:szCs w:val="24"/>
        </w:rPr>
      </w:pPr>
      <w:r w:rsidRPr="00780447">
        <w:rPr>
          <w:rFonts w:ascii="Arial" w:hAnsi="Arial" w:cs="Arial"/>
          <w:sz w:val="24"/>
          <w:szCs w:val="24"/>
        </w:rPr>
        <w:t>Familiarize the review team about new device(s) with significant differences in technology from currently available devices.</w:t>
      </w:r>
    </w:p>
    <w:p w14:paraId="5B21E32D" w14:textId="77777777" w:rsidR="00C16109" w:rsidRPr="00780447" w:rsidRDefault="00C16109" w:rsidP="00A31D34">
      <w:pPr>
        <w:pStyle w:val="ListParagraph"/>
        <w:ind w:left="1080"/>
        <w:rPr>
          <w:rFonts w:ascii="Arial" w:hAnsi="Arial" w:cs="Arial"/>
          <w:sz w:val="24"/>
          <w:szCs w:val="24"/>
        </w:rPr>
      </w:pPr>
    </w:p>
    <w:p w14:paraId="3E150A18" w14:textId="77777777" w:rsidR="005F5291" w:rsidRPr="00780447" w:rsidRDefault="005F5291" w:rsidP="008C0225">
      <w:pPr>
        <w:pStyle w:val="ListParagraph"/>
        <w:rPr>
          <w:rFonts w:ascii="Arial" w:hAnsi="Arial" w:cs="Arial"/>
          <w:b/>
          <w:sz w:val="24"/>
          <w:szCs w:val="24"/>
        </w:rPr>
      </w:pPr>
    </w:p>
    <w:p w14:paraId="4830FEE7" w14:textId="77777777" w:rsidR="00590AB0" w:rsidRPr="00780447" w:rsidRDefault="005F5291" w:rsidP="005F5291">
      <w:pPr>
        <w:pStyle w:val="ListParagraph"/>
        <w:jc w:val="center"/>
        <w:rPr>
          <w:rFonts w:ascii="Arial" w:hAnsi="Arial" w:cs="Arial"/>
          <w:b/>
          <w:sz w:val="24"/>
          <w:szCs w:val="24"/>
          <w:u w:val="single"/>
        </w:rPr>
      </w:pPr>
      <w:r w:rsidRPr="00780447">
        <w:rPr>
          <w:rFonts w:ascii="Arial" w:hAnsi="Arial" w:cs="Arial"/>
          <w:b/>
          <w:sz w:val="24"/>
          <w:szCs w:val="24"/>
          <w:u w:val="single"/>
        </w:rPr>
        <w:t>Format fo</w:t>
      </w:r>
      <w:r w:rsidR="00307A5A" w:rsidRPr="00780447">
        <w:rPr>
          <w:rFonts w:ascii="Arial" w:hAnsi="Arial" w:cs="Arial"/>
          <w:b/>
          <w:sz w:val="24"/>
          <w:szCs w:val="24"/>
          <w:u w:val="single"/>
        </w:rPr>
        <w:t>r Requesting Pre-Sub Meeting</w:t>
      </w:r>
    </w:p>
    <w:p w14:paraId="1AAFC900" w14:textId="77777777" w:rsidR="00176FD5" w:rsidRPr="00780447" w:rsidRDefault="00176FD5" w:rsidP="005F5291">
      <w:pPr>
        <w:pStyle w:val="ListParagraph"/>
        <w:jc w:val="center"/>
        <w:rPr>
          <w:rFonts w:ascii="Arial" w:hAnsi="Arial" w:cs="Arial"/>
          <w:b/>
          <w:sz w:val="24"/>
          <w:szCs w:val="24"/>
          <w:u w:val="single"/>
        </w:rPr>
      </w:pPr>
    </w:p>
    <w:p w14:paraId="64BEB9BF" w14:textId="77777777" w:rsidR="00590AB0" w:rsidRPr="00780447" w:rsidRDefault="00176FD5" w:rsidP="00194E94">
      <w:pPr>
        <w:pStyle w:val="ListParagraph"/>
        <w:rPr>
          <w:rFonts w:ascii="Arial" w:hAnsi="Arial" w:cs="Arial"/>
          <w:sz w:val="24"/>
          <w:szCs w:val="24"/>
        </w:rPr>
      </w:pPr>
      <w:r w:rsidRPr="00780447">
        <w:rPr>
          <w:rFonts w:ascii="Arial" w:hAnsi="Arial" w:cs="Arial"/>
          <w:sz w:val="24"/>
          <w:szCs w:val="24"/>
        </w:rPr>
        <w:t>Before</w:t>
      </w:r>
      <w:r w:rsidR="00194E94" w:rsidRPr="00780447">
        <w:rPr>
          <w:rFonts w:ascii="Arial" w:hAnsi="Arial" w:cs="Arial"/>
          <w:sz w:val="24"/>
          <w:szCs w:val="24"/>
        </w:rPr>
        <w:t xml:space="preserve"> submitting any meeting request, the sponsor or applicant should contact the appropriate review division to determine to whom the request should be directed.</w:t>
      </w:r>
      <w:r w:rsidR="00F94B2F" w:rsidRPr="00780447">
        <w:rPr>
          <w:rFonts w:ascii="Arial" w:hAnsi="Arial" w:cs="Arial"/>
          <w:sz w:val="24"/>
          <w:szCs w:val="24"/>
        </w:rPr>
        <w:t xml:space="preserve">  Be sure to include the following information listed below in the meeting request.</w:t>
      </w:r>
    </w:p>
    <w:p w14:paraId="03E8CFCC" w14:textId="77777777" w:rsidR="00194E94" w:rsidRPr="00780447" w:rsidRDefault="00194E94" w:rsidP="00194E94">
      <w:pPr>
        <w:pStyle w:val="ListParagraph"/>
        <w:rPr>
          <w:rFonts w:ascii="Arial" w:hAnsi="Arial" w:cs="Arial"/>
          <w:sz w:val="24"/>
          <w:szCs w:val="24"/>
        </w:rPr>
      </w:pPr>
    </w:p>
    <w:p w14:paraId="15787ECF" w14:textId="77777777" w:rsidR="00590AB0" w:rsidRPr="00780447" w:rsidRDefault="00307A5A" w:rsidP="00590AB0">
      <w:pPr>
        <w:pStyle w:val="ListParagraph"/>
        <w:numPr>
          <w:ilvl w:val="0"/>
          <w:numId w:val="1"/>
        </w:numPr>
        <w:rPr>
          <w:rFonts w:ascii="Arial" w:hAnsi="Arial" w:cs="Arial"/>
          <w:sz w:val="24"/>
          <w:szCs w:val="24"/>
        </w:rPr>
      </w:pPr>
      <w:r w:rsidRPr="00780447">
        <w:rPr>
          <w:rFonts w:ascii="Arial" w:hAnsi="Arial" w:cs="Arial"/>
          <w:b/>
          <w:sz w:val="24"/>
          <w:szCs w:val="24"/>
        </w:rPr>
        <w:t>Cover Letter</w:t>
      </w:r>
      <w:r w:rsidRPr="00780447">
        <w:rPr>
          <w:rFonts w:ascii="Arial" w:hAnsi="Arial" w:cs="Arial"/>
          <w:sz w:val="24"/>
          <w:szCs w:val="24"/>
        </w:rPr>
        <w:t>—The cover letter should clearly state the reason for the</w:t>
      </w:r>
      <w:r w:rsidR="008A30D5" w:rsidRPr="00780447">
        <w:rPr>
          <w:rFonts w:ascii="Arial" w:hAnsi="Arial" w:cs="Arial"/>
          <w:sz w:val="24"/>
          <w:szCs w:val="24"/>
        </w:rPr>
        <w:t xml:space="preserve"> submission, for example, </w:t>
      </w:r>
      <w:proofErr w:type="gramStart"/>
      <w:r w:rsidR="008A30D5" w:rsidRPr="00780447">
        <w:rPr>
          <w:rFonts w:ascii="Arial" w:hAnsi="Arial" w:cs="Arial"/>
          <w:sz w:val="24"/>
          <w:szCs w:val="24"/>
        </w:rPr>
        <w:t>Pre Sub</w:t>
      </w:r>
      <w:proofErr w:type="gramEnd"/>
      <w:r w:rsidR="008A30D5" w:rsidRPr="00780447">
        <w:rPr>
          <w:rFonts w:ascii="Arial" w:hAnsi="Arial" w:cs="Arial"/>
          <w:sz w:val="24"/>
          <w:szCs w:val="24"/>
        </w:rPr>
        <w:t xml:space="preserve"> for an IDE.  </w:t>
      </w:r>
      <w:r w:rsidRPr="00780447">
        <w:rPr>
          <w:rFonts w:ascii="Arial" w:hAnsi="Arial" w:cs="Arial"/>
          <w:sz w:val="24"/>
          <w:szCs w:val="24"/>
        </w:rPr>
        <w:t>In addition, the cover letter should contain complete contact</w:t>
      </w:r>
      <w:r w:rsidR="008A30D5" w:rsidRPr="00780447">
        <w:rPr>
          <w:rFonts w:ascii="Arial" w:hAnsi="Arial" w:cs="Arial"/>
          <w:sz w:val="24"/>
          <w:szCs w:val="24"/>
        </w:rPr>
        <w:t xml:space="preserve"> information</w:t>
      </w:r>
      <w:r w:rsidRPr="00780447">
        <w:rPr>
          <w:rFonts w:ascii="Arial" w:hAnsi="Arial" w:cs="Arial"/>
          <w:sz w:val="24"/>
          <w:szCs w:val="24"/>
        </w:rPr>
        <w:t xml:space="preserve">, as well as clearly identify the </w:t>
      </w:r>
      <w:r w:rsidR="008A30D5" w:rsidRPr="00780447">
        <w:rPr>
          <w:rFonts w:ascii="Arial" w:hAnsi="Arial" w:cs="Arial"/>
          <w:sz w:val="24"/>
          <w:szCs w:val="24"/>
        </w:rPr>
        <w:t>name of the device and include the signature of the contact person, or other responsible party.</w:t>
      </w:r>
    </w:p>
    <w:p w14:paraId="4AA5796E" w14:textId="77777777" w:rsidR="00590AB0" w:rsidRPr="00780447" w:rsidRDefault="008A30D5" w:rsidP="00590AB0">
      <w:pPr>
        <w:pStyle w:val="ListParagraph"/>
        <w:numPr>
          <w:ilvl w:val="0"/>
          <w:numId w:val="1"/>
        </w:numPr>
        <w:rPr>
          <w:rFonts w:ascii="Arial" w:hAnsi="Arial" w:cs="Arial"/>
          <w:b/>
          <w:sz w:val="24"/>
          <w:szCs w:val="24"/>
        </w:rPr>
      </w:pPr>
      <w:r w:rsidRPr="00780447">
        <w:rPr>
          <w:rFonts w:ascii="Arial" w:hAnsi="Arial" w:cs="Arial"/>
          <w:b/>
          <w:sz w:val="24"/>
          <w:szCs w:val="24"/>
        </w:rPr>
        <w:t xml:space="preserve">Table of Contents </w:t>
      </w:r>
    </w:p>
    <w:p w14:paraId="49304D92" w14:textId="77777777" w:rsidR="00590AB0" w:rsidRPr="00780447" w:rsidRDefault="008A30D5" w:rsidP="00590AB0">
      <w:pPr>
        <w:pStyle w:val="ListParagraph"/>
        <w:numPr>
          <w:ilvl w:val="0"/>
          <w:numId w:val="1"/>
        </w:numPr>
        <w:rPr>
          <w:rFonts w:ascii="Arial" w:hAnsi="Arial" w:cs="Arial"/>
          <w:sz w:val="24"/>
          <w:szCs w:val="24"/>
        </w:rPr>
      </w:pPr>
      <w:r w:rsidRPr="00780447">
        <w:rPr>
          <w:rFonts w:ascii="Arial" w:hAnsi="Arial" w:cs="Arial"/>
          <w:b/>
          <w:sz w:val="24"/>
          <w:szCs w:val="24"/>
        </w:rPr>
        <w:t>Device Description</w:t>
      </w:r>
      <w:r w:rsidRPr="00780447">
        <w:rPr>
          <w:rFonts w:ascii="Arial" w:hAnsi="Arial" w:cs="Arial"/>
          <w:sz w:val="24"/>
          <w:szCs w:val="24"/>
        </w:rPr>
        <w:t xml:space="preserve"> – In addition to pictures and a written description, other information about the clinical use of the device, such as a surgical technique guide or video of how the device is used in the clinical setting, may be helpful.</w:t>
      </w:r>
    </w:p>
    <w:p w14:paraId="5D1CC75C" w14:textId="77777777" w:rsidR="00590AB0" w:rsidRPr="00780447" w:rsidRDefault="008A30D5" w:rsidP="00590AB0">
      <w:pPr>
        <w:pStyle w:val="ListParagraph"/>
        <w:numPr>
          <w:ilvl w:val="0"/>
          <w:numId w:val="1"/>
        </w:numPr>
        <w:rPr>
          <w:rFonts w:ascii="Arial" w:hAnsi="Arial" w:cs="Arial"/>
          <w:b/>
          <w:sz w:val="24"/>
          <w:szCs w:val="24"/>
        </w:rPr>
      </w:pPr>
      <w:r w:rsidRPr="00780447">
        <w:rPr>
          <w:rFonts w:ascii="Arial" w:hAnsi="Arial" w:cs="Arial"/>
          <w:b/>
          <w:sz w:val="24"/>
          <w:szCs w:val="24"/>
        </w:rPr>
        <w:t>Proposed Intended Use/Indications for Use</w:t>
      </w:r>
    </w:p>
    <w:p w14:paraId="3418EEC9" w14:textId="77777777" w:rsidR="00005CDE" w:rsidRPr="00780447" w:rsidRDefault="00005CDE" w:rsidP="00590AB0">
      <w:pPr>
        <w:pStyle w:val="ListParagraph"/>
        <w:numPr>
          <w:ilvl w:val="0"/>
          <w:numId w:val="1"/>
        </w:numPr>
        <w:rPr>
          <w:rFonts w:ascii="Arial" w:hAnsi="Arial" w:cs="Arial"/>
          <w:b/>
          <w:sz w:val="24"/>
          <w:szCs w:val="24"/>
        </w:rPr>
      </w:pPr>
      <w:r w:rsidRPr="00780447">
        <w:rPr>
          <w:rFonts w:ascii="Arial" w:hAnsi="Arial" w:cs="Arial"/>
          <w:b/>
          <w:sz w:val="24"/>
          <w:szCs w:val="24"/>
        </w:rPr>
        <w:t>Previous Discussions or Submissions</w:t>
      </w:r>
    </w:p>
    <w:p w14:paraId="3B8D711B" w14:textId="77777777" w:rsidR="00590AB0" w:rsidRPr="00780447" w:rsidRDefault="008A30D5" w:rsidP="00590AB0">
      <w:pPr>
        <w:pStyle w:val="ListParagraph"/>
        <w:numPr>
          <w:ilvl w:val="0"/>
          <w:numId w:val="1"/>
        </w:numPr>
        <w:rPr>
          <w:rFonts w:ascii="Arial" w:hAnsi="Arial" w:cs="Arial"/>
          <w:b/>
          <w:sz w:val="24"/>
          <w:szCs w:val="24"/>
        </w:rPr>
      </w:pPr>
      <w:r w:rsidRPr="00780447">
        <w:rPr>
          <w:rFonts w:ascii="Arial" w:hAnsi="Arial" w:cs="Arial"/>
          <w:b/>
          <w:sz w:val="24"/>
          <w:szCs w:val="24"/>
        </w:rPr>
        <w:t>Overview of Product Development</w:t>
      </w:r>
      <w:proofErr w:type="gramStart"/>
      <w:r w:rsidR="00005CDE" w:rsidRPr="00780447">
        <w:rPr>
          <w:rFonts w:ascii="Arial" w:hAnsi="Arial" w:cs="Arial"/>
          <w:b/>
          <w:sz w:val="24"/>
          <w:szCs w:val="24"/>
        </w:rPr>
        <w:t xml:space="preserve">-  </w:t>
      </w:r>
      <w:r w:rsidR="00005CDE" w:rsidRPr="00780447">
        <w:rPr>
          <w:rFonts w:ascii="Arial" w:hAnsi="Arial" w:cs="Arial"/>
          <w:sz w:val="24"/>
          <w:szCs w:val="24"/>
        </w:rPr>
        <w:t>Please</w:t>
      </w:r>
      <w:proofErr w:type="gramEnd"/>
      <w:r w:rsidR="00005CDE" w:rsidRPr="00780447">
        <w:rPr>
          <w:rFonts w:ascii="Arial" w:hAnsi="Arial" w:cs="Arial"/>
          <w:sz w:val="24"/>
          <w:szCs w:val="24"/>
        </w:rPr>
        <w:t xml:space="preserve"> provide an overview of the product development,</w:t>
      </w:r>
      <w:r w:rsidRPr="00780447">
        <w:rPr>
          <w:rFonts w:ascii="Arial" w:hAnsi="Arial" w:cs="Arial"/>
          <w:b/>
          <w:sz w:val="24"/>
          <w:szCs w:val="24"/>
        </w:rPr>
        <w:t xml:space="preserve"> </w:t>
      </w:r>
      <w:r w:rsidRPr="00780447">
        <w:rPr>
          <w:rFonts w:ascii="Arial" w:hAnsi="Arial" w:cs="Arial"/>
          <w:sz w:val="24"/>
          <w:szCs w:val="24"/>
        </w:rPr>
        <w:t>including an outline of nonclinical and clinical testing either planned or completed.  However, please note that FDA’s review of a Pre-Sub will not include a review of bench or clinical data that you have already collected.</w:t>
      </w:r>
    </w:p>
    <w:p w14:paraId="3C38FBB7" w14:textId="77777777" w:rsidR="008C7948" w:rsidRPr="00780447" w:rsidRDefault="003A46E3" w:rsidP="00590AB0">
      <w:pPr>
        <w:pStyle w:val="ListParagraph"/>
        <w:numPr>
          <w:ilvl w:val="0"/>
          <w:numId w:val="1"/>
        </w:numPr>
        <w:rPr>
          <w:rFonts w:ascii="Arial" w:hAnsi="Arial" w:cs="Arial"/>
          <w:b/>
          <w:sz w:val="24"/>
          <w:szCs w:val="24"/>
        </w:rPr>
      </w:pPr>
      <w:r w:rsidRPr="00780447">
        <w:rPr>
          <w:rFonts w:ascii="Arial" w:hAnsi="Arial" w:cs="Arial"/>
          <w:b/>
          <w:sz w:val="24"/>
          <w:szCs w:val="24"/>
        </w:rPr>
        <w:t xml:space="preserve">Specific Questions </w:t>
      </w:r>
    </w:p>
    <w:p w14:paraId="711D6C53" w14:textId="77777777" w:rsidR="008C7948" w:rsidRPr="00780447" w:rsidRDefault="003A46E3" w:rsidP="00590AB0">
      <w:pPr>
        <w:pStyle w:val="ListParagraph"/>
        <w:numPr>
          <w:ilvl w:val="0"/>
          <w:numId w:val="1"/>
        </w:numPr>
        <w:rPr>
          <w:rFonts w:ascii="Arial" w:hAnsi="Arial" w:cs="Arial"/>
          <w:b/>
          <w:sz w:val="24"/>
          <w:szCs w:val="24"/>
        </w:rPr>
      </w:pPr>
      <w:r w:rsidRPr="00780447">
        <w:rPr>
          <w:rFonts w:ascii="Arial" w:hAnsi="Arial" w:cs="Arial"/>
          <w:b/>
          <w:sz w:val="24"/>
          <w:szCs w:val="24"/>
        </w:rPr>
        <w:t>Method for Feedback</w:t>
      </w:r>
      <w:r w:rsidR="00740241" w:rsidRPr="00780447">
        <w:rPr>
          <w:rFonts w:ascii="Arial" w:hAnsi="Arial" w:cs="Arial"/>
          <w:b/>
          <w:sz w:val="24"/>
          <w:szCs w:val="24"/>
        </w:rPr>
        <w:t xml:space="preserve"> –</w:t>
      </w:r>
      <w:r w:rsidR="00740241" w:rsidRPr="00780447">
        <w:rPr>
          <w:rFonts w:ascii="Arial" w:hAnsi="Arial" w:cs="Arial"/>
          <w:sz w:val="24"/>
          <w:szCs w:val="24"/>
        </w:rPr>
        <w:t>You should specify if you are requesting feedback from the FDA through an in-person meeting, a teleconference, facsimile, or by email.  Please note that FDA will ultimately decide the means of communicating the feedback, but will consider the desired method requested in the Pre-Sub.</w:t>
      </w:r>
    </w:p>
    <w:p w14:paraId="10D1ABFC" w14:textId="77777777" w:rsidR="00740241" w:rsidRPr="00780447" w:rsidRDefault="00740241" w:rsidP="00740241">
      <w:pPr>
        <w:pStyle w:val="ListParagraph"/>
        <w:rPr>
          <w:rFonts w:ascii="Arial" w:hAnsi="Arial" w:cs="Arial"/>
          <w:b/>
          <w:sz w:val="24"/>
          <w:szCs w:val="24"/>
        </w:rPr>
      </w:pPr>
    </w:p>
    <w:p w14:paraId="56BF9187" w14:textId="77777777" w:rsidR="00740241" w:rsidRPr="00780447" w:rsidRDefault="00740241" w:rsidP="00740241">
      <w:pPr>
        <w:pStyle w:val="ListParagraph"/>
        <w:rPr>
          <w:rFonts w:ascii="Arial" w:hAnsi="Arial" w:cs="Arial"/>
          <w:b/>
          <w:sz w:val="24"/>
          <w:szCs w:val="24"/>
        </w:rPr>
      </w:pPr>
      <w:r w:rsidRPr="00780447">
        <w:rPr>
          <w:rFonts w:ascii="Arial" w:hAnsi="Arial" w:cs="Arial"/>
          <w:b/>
          <w:sz w:val="24"/>
          <w:szCs w:val="24"/>
        </w:rPr>
        <w:t>If you are requesting a meeting or teleconference as the method for feedback, your submission should include:</w:t>
      </w:r>
    </w:p>
    <w:p w14:paraId="0E3EBD9D" w14:textId="77777777" w:rsidR="00740241" w:rsidRPr="00780447" w:rsidRDefault="00740241" w:rsidP="00740241">
      <w:pPr>
        <w:pStyle w:val="ListParagraph"/>
        <w:rPr>
          <w:rFonts w:ascii="Arial" w:hAnsi="Arial" w:cs="Arial"/>
          <w:b/>
          <w:sz w:val="24"/>
          <w:szCs w:val="24"/>
        </w:rPr>
      </w:pPr>
    </w:p>
    <w:p w14:paraId="17FCF426" w14:textId="77777777" w:rsidR="00740241" w:rsidRPr="00780447" w:rsidRDefault="00740241" w:rsidP="00740241">
      <w:pPr>
        <w:pStyle w:val="ListParagraph"/>
        <w:numPr>
          <w:ilvl w:val="0"/>
          <w:numId w:val="9"/>
        </w:numPr>
        <w:rPr>
          <w:rFonts w:ascii="Arial" w:hAnsi="Arial" w:cs="Arial"/>
          <w:b/>
          <w:sz w:val="24"/>
          <w:szCs w:val="24"/>
        </w:rPr>
      </w:pPr>
      <w:r w:rsidRPr="00780447">
        <w:rPr>
          <w:rFonts w:ascii="Arial" w:hAnsi="Arial" w:cs="Arial"/>
          <w:sz w:val="24"/>
          <w:szCs w:val="24"/>
        </w:rPr>
        <w:lastRenderedPageBreak/>
        <w:t>the meeting format you are requesting (</w:t>
      </w:r>
      <w:proofErr w:type="gramStart"/>
      <w:r w:rsidRPr="00780447">
        <w:rPr>
          <w:rFonts w:ascii="Arial" w:hAnsi="Arial" w:cs="Arial"/>
          <w:sz w:val="24"/>
          <w:szCs w:val="24"/>
        </w:rPr>
        <w:t>i.e. ,</w:t>
      </w:r>
      <w:proofErr w:type="gramEnd"/>
      <w:r w:rsidRPr="00780447">
        <w:rPr>
          <w:rFonts w:ascii="Arial" w:hAnsi="Arial" w:cs="Arial"/>
          <w:sz w:val="24"/>
          <w:szCs w:val="24"/>
        </w:rPr>
        <w:t xml:space="preserve"> in-person or by teleconference);</w:t>
      </w:r>
    </w:p>
    <w:p w14:paraId="5E2F0D8D" w14:textId="77777777" w:rsidR="00740241" w:rsidRPr="00780447" w:rsidRDefault="00740241" w:rsidP="00740241">
      <w:pPr>
        <w:pStyle w:val="ListParagraph"/>
        <w:numPr>
          <w:ilvl w:val="0"/>
          <w:numId w:val="9"/>
        </w:numPr>
        <w:rPr>
          <w:rFonts w:ascii="Arial" w:hAnsi="Arial" w:cs="Arial"/>
          <w:b/>
          <w:sz w:val="24"/>
          <w:szCs w:val="24"/>
        </w:rPr>
      </w:pPr>
      <w:r w:rsidRPr="00780447">
        <w:rPr>
          <w:rFonts w:ascii="Arial" w:hAnsi="Arial" w:cs="Arial"/>
          <w:sz w:val="24"/>
          <w:szCs w:val="24"/>
        </w:rPr>
        <w:t xml:space="preserve">three or more preferred dates and times when you are available to meet.  Please note that </w:t>
      </w:r>
      <w:r w:rsidR="00B757C4" w:rsidRPr="00780447">
        <w:rPr>
          <w:rFonts w:ascii="Arial" w:hAnsi="Arial" w:cs="Arial"/>
          <w:sz w:val="24"/>
          <w:szCs w:val="24"/>
        </w:rPr>
        <w:t xml:space="preserve">for Pre-submissions the FDA has a </w:t>
      </w:r>
      <w:proofErr w:type="gramStart"/>
      <w:r w:rsidR="00B757C4" w:rsidRPr="00780447">
        <w:rPr>
          <w:rFonts w:ascii="Arial" w:hAnsi="Arial" w:cs="Arial"/>
          <w:sz w:val="24"/>
          <w:szCs w:val="24"/>
        </w:rPr>
        <w:t>75-90 day</w:t>
      </w:r>
      <w:proofErr w:type="gramEnd"/>
      <w:r w:rsidR="00B757C4" w:rsidRPr="00780447">
        <w:rPr>
          <w:rFonts w:ascii="Arial" w:hAnsi="Arial" w:cs="Arial"/>
          <w:sz w:val="24"/>
          <w:szCs w:val="24"/>
        </w:rPr>
        <w:t xml:space="preserve"> window for review.</w:t>
      </w:r>
    </w:p>
    <w:p w14:paraId="4E27B975" w14:textId="77777777" w:rsidR="004F2704" w:rsidRPr="00780447" w:rsidRDefault="00B757C4" w:rsidP="00CD7C05">
      <w:pPr>
        <w:pStyle w:val="ListParagraph"/>
        <w:numPr>
          <w:ilvl w:val="0"/>
          <w:numId w:val="9"/>
        </w:numPr>
        <w:rPr>
          <w:rFonts w:ascii="Arial" w:hAnsi="Arial" w:cs="Arial"/>
          <w:b/>
          <w:sz w:val="24"/>
          <w:szCs w:val="24"/>
        </w:rPr>
      </w:pPr>
      <w:r w:rsidRPr="00780447">
        <w:rPr>
          <w:rFonts w:ascii="Arial" w:hAnsi="Arial" w:cs="Arial"/>
          <w:sz w:val="24"/>
          <w:szCs w:val="24"/>
        </w:rPr>
        <w:t xml:space="preserve">the planned attendees, including each attendee’s position, or title, and affiliation.  If you have not yet identified all of your attendees, you should indicate the </w:t>
      </w:r>
      <w:proofErr w:type="gramStart"/>
      <w:r w:rsidRPr="00780447">
        <w:rPr>
          <w:rFonts w:ascii="Arial" w:hAnsi="Arial" w:cs="Arial"/>
          <w:sz w:val="24"/>
          <w:szCs w:val="24"/>
        </w:rPr>
        <w:t xml:space="preserve">type </w:t>
      </w:r>
      <w:r w:rsidR="00143A8D" w:rsidRPr="00780447">
        <w:rPr>
          <w:rFonts w:ascii="Arial" w:hAnsi="Arial" w:cs="Arial"/>
          <w:sz w:val="24"/>
          <w:szCs w:val="24"/>
        </w:rPr>
        <w:t xml:space="preserve"> of</w:t>
      </w:r>
      <w:proofErr w:type="gramEnd"/>
      <w:r w:rsidR="00143A8D" w:rsidRPr="00780447">
        <w:rPr>
          <w:rFonts w:ascii="Arial" w:hAnsi="Arial" w:cs="Arial"/>
          <w:sz w:val="24"/>
          <w:szCs w:val="24"/>
        </w:rPr>
        <w:t xml:space="preserve"> subject matter experts you plan to invite so that FDA can ensure that appropriate FDA experts are in attendance.</w:t>
      </w:r>
    </w:p>
    <w:p w14:paraId="6502922C" w14:textId="77777777" w:rsidR="00B757C4" w:rsidRPr="00780447" w:rsidRDefault="00143A8D" w:rsidP="00143A8D">
      <w:pPr>
        <w:ind w:left="720"/>
        <w:rPr>
          <w:rFonts w:ascii="Arial" w:hAnsi="Arial" w:cs="Arial"/>
          <w:b/>
          <w:sz w:val="24"/>
          <w:szCs w:val="24"/>
        </w:rPr>
      </w:pPr>
      <w:r w:rsidRPr="00780447">
        <w:rPr>
          <w:rFonts w:ascii="Arial" w:hAnsi="Arial" w:cs="Arial"/>
          <w:b/>
          <w:sz w:val="24"/>
          <w:szCs w:val="24"/>
        </w:rPr>
        <w:t xml:space="preserve">Please </w:t>
      </w:r>
      <w:proofErr w:type="gramStart"/>
      <w:r w:rsidRPr="00780447">
        <w:rPr>
          <w:rFonts w:ascii="Arial" w:hAnsi="Arial" w:cs="Arial"/>
          <w:b/>
          <w:sz w:val="24"/>
          <w:szCs w:val="24"/>
        </w:rPr>
        <w:t>Note :</w:t>
      </w:r>
      <w:proofErr w:type="gramEnd"/>
      <w:r w:rsidR="00B757C4" w:rsidRPr="00780447">
        <w:rPr>
          <w:rFonts w:ascii="Arial" w:hAnsi="Arial" w:cs="Arial"/>
          <w:b/>
          <w:sz w:val="24"/>
          <w:szCs w:val="24"/>
        </w:rPr>
        <w:t xml:space="preserve"> </w:t>
      </w:r>
      <w:r w:rsidRPr="00780447">
        <w:rPr>
          <w:rFonts w:ascii="Arial" w:hAnsi="Arial" w:cs="Arial"/>
          <w:sz w:val="24"/>
          <w:szCs w:val="24"/>
        </w:rPr>
        <w:t>You should propose the duration of the meeting you are requesting.  One hour is adequate for most meetings.  If you believe</w:t>
      </w:r>
      <w:r w:rsidR="00CD7C05" w:rsidRPr="00780447">
        <w:rPr>
          <w:rFonts w:ascii="Arial" w:hAnsi="Arial" w:cs="Arial"/>
          <w:sz w:val="24"/>
          <w:szCs w:val="24"/>
        </w:rPr>
        <w:t xml:space="preserve"> that</w:t>
      </w:r>
      <w:r w:rsidRPr="00780447">
        <w:rPr>
          <w:rFonts w:ascii="Arial" w:hAnsi="Arial" w:cs="Arial"/>
          <w:sz w:val="24"/>
          <w:szCs w:val="24"/>
        </w:rPr>
        <w:t xml:space="preserve"> more than (1) hour is needed, please provide a rationale for the duration you propose.</w:t>
      </w:r>
      <w:r w:rsidR="00E911DC" w:rsidRPr="00780447">
        <w:rPr>
          <w:rFonts w:ascii="Arial" w:hAnsi="Arial" w:cs="Arial"/>
          <w:sz w:val="24"/>
          <w:szCs w:val="24"/>
        </w:rPr>
        <w:t xml:space="preserve">  You should allocate the last 10 minutes of the meeting for summarizing the discussions and any next steps or action actions.</w:t>
      </w:r>
    </w:p>
    <w:p w14:paraId="2EAE8591" w14:textId="77777777" w:rsidR="00E911DC" w:rsidRPr="00780447" w:rsidRDefault="00E911DC" w:rsidP="00143A8D">
      <w:pPr>
        <w:ind w:left="720"/>
        <w:rPr>
          <w:rFonts w:ascii="Arial" w:hAnsi="Arial" w:cs="Arial"/>
          <w:b/>
          <w:sz w:val="24"/>
          <w:szCs w:val="24"/>
        </w:rPr>
      </w:pPr>
      <w:r w:rsidRPr="00780447">
        <w:rPr>
          <w:rFonts w:ascii="Arial" w:hAnsi="Arial" w:cs="Arial"/>
          <w:b/>
          <w:sz w:val="24"/>
          <w:szCs w:val="24"/>
        </w:rPr>
        <w:t>FDA will aim to schedule a Pre-Sub meeting within 75 days, but no later than 90 days after receipt of the complete Pre-Sub.</w:t>
      </w:r>
    </w:p>
    <w:p w14:paraId="7846CE82" w14:textId="77777777" w:rsidR="009D17D9" w:rsidRPr="00780447" w:rsidRDefault="009D17D9" w:rsidP="009D17D9">
      <w:pPr>
        <w:ind w:left="720"/>
        <w:rPr>
          <w:rFonts w:ascii="Arial" w:hAnsi="Arial" w:cs="Arial"/>
          <w:b/>
          <w:sz w:val="24"/>
          <w:szCs w:val="24"/>
        </w:rPr>
      </w:pPr>
      <w:r w:rsidRPr="00780447">
        <w:rPr>
          <w:rFonts w:ascii="Arial" w:hAnsi="Arial" w:cs="Arial"/>
          <w:b/>
          <w:sz w:val="24"/>
          <w:szCs w:val="24"/>
        </w:rPr>
        <w:t>For more detailed information regarding a Pre-Sub for an SR Device Study Requiring an IDE Application, please select the following link.</w:t>
      </w:r>
    </w:p>
    <w:p w14:paraId="4F6D5254" w14:textId="77777777" w:rsidR="00E911DC" w:rsidRPr="00780447" w:rsidRDefault="009D17D9" w:rsidP="009D17D9">
      <w:pPr>
        <w:ind w:left="720"/>
        <w:rPr>
          <w:rFonts w:ascii="Arial" w:hAnsi="Arial" w:cs="Arial"/>
          <w:b/>
          <w:sz w:val="24"/>
          <w:szCs w:val="24"/>
        </w:rPr>
      </w:pPr>
      <w:r w:rsidRPr="00780447">
        <w:rPr>
          <w:rFonts w:ascii="Arial" w:hAnsi="Arial" w:cs="Arial"/>
          <w:b/>
          <w:sz w:val="24"/>
          <w:szCs w:val="24"/>
        </w:rPr>
        <w:t xml:space="preserve"> http://www.fda.gov/downloads/MedicalDevices/DeviceRegulationandGuidance/GuidanceDocuments/UCM311176.pdf</w:t>
      </w:r>
    </w:p>
    <w:p w14:paraId="2FFC3928" w14:textId="77777777" w:rsidR="00E911DC" w:rsidRPr="00780447" w:rsidRDefault="00E911DC" w:rsidP="00143A8D">
      <w:pPr>
        <w:ind w:left="720"/>
        <w:rPr>
          <w:rFonts w:ascii="Arial" w:hAnsi="Arial" w:cs="Arial"/>
          <w:b/>
          <w:sz w:val="24"/>
          <w:szCs w:val="24"/>
        </w:rPr>
      </w:pPr>
    </w:p>
    <w:p w14:paraId="7A2988CC" w14:textId="77777777" w:rsidR="0079497B" w:rsidRPr="00780447" w:rsidRDefault="009D17D9" w:rsidP="0079497B">
      <w:pPr>
        <w:pStyle w:val="ListParagraph"/>
        <w:jc w:val="center"/>
        <w:rPr>
          <w:rFonts w:ascii="Arial" w:hAnsi="Arial" w:cs="Arial"/>
          <w:b/>
          <w:sz w:val="24"/>
          <w:szCs w:val="24"/>
          <w:u w:val="single"/>
        </w:rPr>
      </w:pPr>
      <w:r w:rsidRPr="00780447">
        <w:rPr>
          <w:rFonts w:ascii="Arial" w:hAnsi="Arial" w:cs="Arial"/>
          <w:b/>
          <w:sz w:val="24"/>
          <w:szCs w:val="24"/>
          <w:u w:val="single"/>
        </w:rPr>
        <w:t xml:space="preserve">Format for Requesting an Informational Meeting </w:t>
      </w:r>
    </w:p>
    <w:p w14:paraId="2671EF13" w14:textId="77777777" w:rsidR="0079497B" w:rsidRPr="00780447" w:rsidRDefault="0079497B" w:rsidP="0079497B">
      <w:pPr>
        <w:pStyle w:val="ListParagraph"/>
        <w:jc w:val="center"/>
        <w:rPr>
          <w:rFonts w:ascii="Arial" w:hAnsi="Arial" w:cs="Arial"/>
          <w:b/>
          <w:sz w:val="24"/>
          <w:szCs w:val="24"/>
          <w:u w:val="single"/>
        </w:rPr>
      </w:pPr>
    </w:p>
    <w:p w14:paraId="7BED7434" w14:textId="77777777" w:rsidR="007E55EB" w:rsidRPr="00780447" w:rsidRDefault="00F03C1B" w:rsidP="009D17D9">
      <w:pPr>
        <w:pStyle w:val="ListParagraph"/>
        <w:numPr>
          <w:ilvl w:val="0"/>
          <w:numId w:val="10"/>
        </w:numPr>
        <w:rPr>
          <w:rFonts w:ascii="Arial" w:hAnsi="Arial" w:cs="Arial"/>
          <w:b/>
          <w:sz w:val="24"/>
          <w:szCs w:val="24"/>
        </w:rPr>
      </w:pPr>
      <w:r w:rsidRPr="00780447">
        <w:rPr>
          <w:rFonts w:ascii="Arial" w:hAnsi="Arial" w:cs="Arial"/>
          <w:sz w:val="24"/>
          <w:szCs w:val="24"/>
        </w:rPr>
        <w:t>A cover l</w:t>
      </w:r>
      <w:r w:rsidR="009D17D9" w:rsidRPr="00780447">
        <w:rPr>
          <w:rFonts w:ascii="Arial" w:hAnsi="Arial" w:cs="Arial"/>
          <w:sz w:val="24"/>
          <w:szCs w:val="24"/>
        </w:rPr>
        <w:t>etter that clearly identifies the submission type in the reference line</w:t>
      </w:r>
      <w:r w:rsidR="00CD7C05" w:rsidRPr="00780447">
        <w:rPr>
          <w:rFonts w:ascii="Arial" w:hAnsi="Arial" w:cs="Arial"/>
          <w:sz w:val="24"/>
          <w:szCs w:val="24"/>
        </w:rPr>
        <w:t>.</w:t>
      </w:r>
    </w:p>
    <w:p w14:paraId="5F8FF9F5" w14:textId="77777777" w:rsidR="00851835" w:rsidRPr="00780447" w:rsidRDefault="007E55EB" w:rsidP="009D17D9">
      <w:pPr>
        <w:pStyle w:val="ListParagraph"/>
        <w:numPr>
          <w:ilvl w:val="0"/>
          <w:numId w:val="10"/>
        </w:numPr>
        <w:rPr>
          <w:rFonts w:ascii="Arial" w:hAnsi="Arial" w:cs="Arial"/>
          <w:b/>
          <w:sz w:val="24"/>
          <w:szCs w:val="24"/>
        </w:rPr>
      </w:pPr>
      <w:r w:rsidRPr="00780447">
        <w:rPr>
          <w:rFonts w:ascii="Arial" w:hAnsi="Arial" w:cs="Arial"/>
          <w:sz w:val="24"/>
          <w:szCs w:val="24"/>
        </w:rPr>
        <w:t>A brief statement describing the purpose, scope, or objectives</w:t>
      </w:r>
      <w:r w:rsidR="00F03C1B" w:rsidRPr="00780447">
        <w:rPr>
          <w:rFonts w:ascii="Arial" w:hAnsi="Arial" w:cs="Arial"/>
          <w:sz w:val="24"/>
          <w:szCs w:val="24"/>
        </w:rPr>
        <w:t xml:space="preserve"> of the meeting.</w:t>
      </w:r>
    </w:p>
    <w:p w14:paraId="31750AA4" w14:textId="77777777" w:rsidR="00F03C1B" w:rsidRPr="00780447" w:rsidRDefault="00F03C1B" w:rsidP="009D17D9">
      <w:pPr>
        <w:pStyle w:val="ListParagraph"/>
        <w:numPr>
          <w:ilvl w:val="0"/>
          <w:numId w:val="10"/>
        </w:numPr>
        <w:rPr>
          <w:rFonts w:ascii="Arial" w:hAnsi="Arial" w:cs="Arial"/>
          <w:b/>
          <w:sz w:val="24"/>
          <w:szCs w:val="24"/>
        </w:rPr>
      </w:pPr>
      <w:r w:rsidRPr="00780447">
        <w:rPr>
          <w:rFonts w:ascii="Arial" w:hAnsi="Arial" w:cs="Arial"/>
          <w:sz w:val="24"/>
          <w:szCs w:val="24"/>
        </w:rPr>
        <w:t>A proposed agenda describing the devices and/or topics to be presented and the esti</w:t>
      </w:r>
      <w:r w:rsidR="00CD7C05" w:rsidRPr="00780447">
        <w:rPr>
          <w:rFonts w:ascii="Arial" w:hAnsi="Arial" w:cs="Arial"/>
          <w:sz w:val="24"/>
          <w:szCs w:val="24"/>
        </w:rPr>
        <w:t>mated time for each agenda item.</w:t>
      </w:r>
    </w:p>
    <w:p w14:paraId="7225F8DC" w14:textId="77777777" w:rsidR="0079497B" w:rsidRPr="00780447" w:rsidRDefault="007E55EB" w:rsidP="009D17D9">
      <w:pPr>
        <w:pStyle w:val="ListParagraph"/>
        <w:numPr>
          <w:ilvl w:val="0"/>
          <w:numId w:val="10"/>
        </w:numPr>
        <w:rPr>
          <w:rFonts w:ascii="Arial" w:hAnsi="Arial" w:cs="Arial"/>
          <w:b/>
          <w:sz w:val="24"/>
          <w:szCs w:val="24"/>
        </w:rPr>
      </w:pPr>
      <w:r w:rsidRPr="00780447">
        <w:rPr>
          <w:rFonts w:ascii="Arial" w:hAnsi="Arial" w:cs="Arial"/>
          <w:sz w:val="24"/>
          <w:szCs w:val="24"/>
        </w:rPr>
        <w:t xml:space="preserve"> </w:t>
      </w:r>
      <w:r w:rsidR="00F03C1B" w:rsidRPr="00780447">
        <w:rPr>
          <w:rFonts w:ascii="Arial" w:hAnsi="Arial" w:cs="Arial"/>
          <w:sz w:val="24"/>
          <w:szCs w:val="24"/>
        </w:rPr>
        <w:t>The meeting format you are requesting (i.e., in-person or by teleconference).</w:t>
      </w:r>
    </w:p>
    <w:p w14:paraId="35C91479" w14:textId="77777777" w:rsidR="00F03C1B" w:rsidRPr="00780447" w:rsidRDefault="00F03C1B" w:rsidP="009D17D9">
      <w:pPr>
        <w:pStyle w:val="ListParagraph"/>
        <w:numPr>
          <w:ilvl w:val="0"/>
          <w:numId w:val="10"/>
        </w:numPr>
        <w:rPr>
          <w:rFonts w:ascii="Arial" w:hAnsi="Arial" w:cs="Arial"/>
          <w:b/>
          <w:sz w:val="24"/>
          <w:szCs w:val="24"/>
        </w:rPr>
      </w:pPr>
      <w:r w:rsidRPr="00780447">
        <w:rPr>
          <w:rFonts w:ascii="Arial" w:hAnsi="Arial" w:cs="Arial"/>
          <w:sz w:val="24"/>
          <w:szCs w:val="24"/>
        </w:rPr>
        <w:t xml:space="preserve">Three or more preferred dates and times when you are available to meet.  </w:t>
      </w:r>
      <w:r w:rsidRPr="00780447">
        <w:rPr>
          <w:rFonts w:ascii="Arial" w:hAnsi="Arial" w:cs="Arial"/>
          <w:b/>
          <w:sz w:val="24"/>
          <w:szCs w:val="24"/>
        </w:rPr>
        <w:t xml:space="preserve">Please note that FDA has a </w:t>
      </w:r>
      <w:proofErr w:type="gramStart"/>
      <w:r w:rsidRPr="00780447">
        <w:rPr>
          <w:rFonts w:ascii="Arial" w:hAnsi="Arial" w:cs="Arial"/>
          <w:b/>
          <w:sz w:val="24"/>
          <w:szCs w:val="24"/>
        </w:rPr>
        <w:t>90 day</w:t>
      </w:r>
      <w:proofErr w:type="gramEnd"/>
      <w:r w:rsidRPr="00780447">
        <w:rPr>
          <w:rFonts w:ascii="Arial" w:hAnsi="Arial" w:cs="Arial"/>
          <w:b/>
          <w:sz w:val="24"/>
          <w:szCs w:val="24"/>
        </w:rPr>
        <w:t xml:space="preserve"> window from receipt of submission to review your request.</w:t>
      </w:r>
    </w:p>
    <w:p w14:paraId="7E2325DE" w14:textId="77777777" w:rsidR="00F03C1B" w:rsidRPr="00780447" w:rsidRDefault="00F03C1B" w:rsidP="009D17D9">
      <w:pPr>
        <w:pStyle w:val="ListParagraph"/>
        <w:numPr>
          <w:ilvl w:val="0"/>
          <w:numId w:val="10"/>
        </w:numPr>
        <w:rPr>
          <w:rFonts w:ascii="Arial" w:hAnsi="Arial" w:cs="Arial"/>
          <w:b/>
          <w:sz w:val="24"/>
          <w:szCs w:val="24"/>
        </w:rPr>
      </w:pPr>
      <w:r w:rsidRPr="00780447">
        <w:rPr>
          <w:rFonts w:ascii="Arial" w:hAnsi="Arial" w:cs="Arial"/>
          <w:sz w:val="24"/>
          <w:szCs w:val="24"/>
        </w:rPr>
        <w:t xml:space="preserve"> The planned attendees, including each attendee’s position, or title, and affiliation.    </w:t>
      </w:r>
    </w:p>
    <w:p w14:paraId="2570B388" w14:textId="77777777" w:rsidR="007E55EB" w:rsidRPr="00780447" w:rsidRDefault="00F03C1B" w:rsidP="007E55EB">
      <w:pPr>
        <w:pStyle w:val="ListParagraph"/>
        <w:ind w:left="1080"/>
        <w:rPr>
          <w:rFonts w:ascii="Arial" w:hAnsi="Arial" w:cs="Arial"/>
          <w:b/>
          <w:sz w:val="24"/>
          <w:szCs w:val="24"/>
        </w:rPr>
      </w:pPr>
      <w:r w:rsidRPr="00780447">
        <w:rPr>
          <w:rFonts w:ascii="Arial" w:hAnsi="Arial" w:cs="Arial"/>
          <w:sz w:val="24"/>
          <w:szCs w:val="24"/>
        </w:rPr>
        <w:t xml:space="preserve">If you have not yet identified </w:t>
      </w:r>
      <w:proofErr w:type="gramStart"/>
      <w:r w:rsidRPr="00780447">
        <w:rPr>
          <w:rFonts w:ascii="Arial" w:hAnsi="Arial" w:cs="Arial"/>
          <w:sz w:val="24"/>
          <w:szCs w:val="24"/>
        </w:rPr>
        <w:t>all of</w:t>
      </w:r>
      <w:proofErr w:type="gramEnd"/>
      <w:r w:rsidRPr="00780447">
        <w:rPr>
          <w:rFonts w:ascii="Arial" w:hAnsi="Arial" w:cs="Arial"/>
          <w:sz w:val="24"/>
          <w:szCs w:val="24"/>
        </w:rPr>
        <w:t xml:space="preserve"> your attendees, you should indicate the type of subject matter experts you plan to invite so that FDA can ensure that appropriate FDA experts are in attendance.</w:t>
      </w:r>
    </w:p>
    <w:p w14:paraId="6FA421E0" w14:textId="77777777" w:rsidR="0079497B" w:rsidRPr="00780447" w:rsidRDefault="0079497B" w:rsidP="0079497B">
      <w:pPr>
        <w:pStyle w:val="ListParagraph"/>
        <w:jc w:val="center"/>
        <w:rPr>
          <w:rFonts w:ascii="Arial" w:hAnsi="Arial" w:cs="Arial"/>
          <w:b/>
          <w:sz w:val="24"/>
          <w:szCs w:val="24"/>
          <w:u w:val="single"/>
        </w:rPr>
      </w:pPr>
    </w:p>
    <w:p w14:paraId="06B4746E" w14:textId="77777777" w:rsidR="004F2704" w:rsidRPr="00780447" w:rsidRDefault="004F2704" w:rsidP="004F2704">
      <w:pPr>
        <w:ind w:left="720"/>
        <w:rPr>
          <w:rFonts w:ascii="Arial" w:hAnsi="Arial" w:cs="Arial"/>
          <w:b/>
          <w:sz w:val="24"/>
          <w:szCs w:val="24"/>
        </w:rPr>
      </w:pPr>
    </w:p>
    <w:p w14:paraId="53E362B9" w14:textId="77777777" w:rsidR="00590AB0" w:rsidRPr="00780447" w:rsidRDefault="004F2704" w:rsidP="004F2704">
      <w:pPr>
        <w:pStyle w:val="ListParagraph"/>
        <w:rPr>
          <w:rFonts w:ascii="Arial" w:hAnsi="Arial" w:cs="Arial"/>
          <w:b/>
          <w:sz w:val="24"/>
          <w:szCs w:val="24"/>
          <w:u w:val="single"/>
        </w:rPr>
      </w:pPr>
      <w:r w:rsidRPr="00780447">
        <w:rPr>
          <w:rFonts w:ascii="Arial" w:hAnsi="Arial" w:cs="Arial"/>
          <w:b/>
          <w:sz w:val="24"/>
          <w:szCs w:val="24"/>
        </w:rPr>
        <w:t xml:space="preserve">Please </w:t>
      </w:r>
      <w:proofErr w:type="gramStart"/>
      <w:r w:rsidRPr="00780447">
        <w:rPr>
          <w:rFonts w:ascii="Arial" w:hAnsi="Arial" w:cs="Arial"/>
          <w:b/>
          <w:sz w:val="24"/>
          <w:szCs w:val="24"/>
        </w:rPr>
        <w:t>Note :</w:t>
      </w:r>
      <w:proofErr w:type="gramEnd"/>
      <w:r w:rsidRPr="00780447">
        <w:rPr>
          <w:rFonts w:ascii="Arial" w:hAnsi="Arial" w:cs="Arial"/>
          <w:b/>
          <w:sz w:val="24"/>
          <w:szCs w:val="24"/>
        </w:rPr>
        <w:t xml:space="preserve"> </w:t>
      </w:r>
      <w:r w:rsidRPr="00780447">
        <w:rPr>
          <w:rFonts w:ascii="Arial" w:hAnsi="Arial" w:cs="Arial"/>
          <w:sz w:val="24"/>
          <w:szCs w:val="24"/>
        </w:rPr>
        <w:t xml:space="preserve">You should propose the duration of the meeting you are requesting.  One hour is adequate for most meetings.  If you believe more than (1) hour is needed, please provide a rationale for the duration you propose.  </w:t>
      </w:r>
    </w:p>
    <w:p w14:paraId="554F26FA" w14:textId="77777777" w:rsidR="004F2704" w:rsidRPr="00780447" w:rsidRDefault="004F2704" w:rsidP="004F2704">
      <w:pPr>
        <w:ind w:left="720"/>
        <w:rPr>
          <w:rFonts w:ascii="Arial" w:hAnsi="Arial" w:cs="Arial"/>
          <w:b/>
          <w:sz w:val="24"/>
          <w:szCs w:val="24"/>
        </w:rPr>
      </w:pPr>
    </w:p>
    <w:p w14:paraId="58972181" w14:textId="77777777" w:rsidR="004F2704" w:rsidRPr="00780447" w:rsidRDefault="004F2704" w:rsidP="004F2704">
      <w:pPr>
        <w:ind w:left="720"/>
        <w:rPr>
          <w:rFonts w:ascii="Arial" w:hAnsi="Arial" w:cs="Arial"/>
          <w:b/>
          <w:sz w:val="24"/>
          <w:szCs w:val="24"/>
        </w:rPr>
      </w:pPr>
      <w:r w:rsidRPr="00780447">
        <w:rPr>
          <w:rFonts w:ascii="Arial" w:hAnsi="Arial" w:cs="Arial"/>
          <w:b/>
          <w:sz w:val="24"/>
          <w:szCs w:val="24"/>
        </w:rPr>
        <w:t xml:space="preserve">FDA will aim to schedule an Informational Meeting or Teleconference within 90 days of receiving the meeting request.  </w:t>
      </w:r>
    </w:p>
    <w:p w14:paraId="38ED4627" w14:textId="77777777" w:rsidR="00590AB0" w:rsidRPr="00780447" w:rsidRDefault="00590AB0" w:rsidP="00EC4C95">
      <w:pPr>
        <w:rPr>
          <w:rFonts w:ascii="Arial" w:hAnsi="Arial" w:cs="Arial"/>
          <w:sz w:val="24"/>
          <w:szCs w:val="24"/>
        </w:rPr>
      </w:pPr>
    </w:p>
    <w:p w14:paraId="01A91C6A" w14:textId="77777777" w:rsidR="00590AB0" w:rsidRPr="00780447" w:rsidRDefault="00590AB0" w:rsidP="00EC4C95">
      <w:pPr>
        <w:rPr>
          <w:rFonts w:ascii="Arial" w:hAnsi="Arial" w:cs="Arial"/>
          <w:sz w:val="24"/>
          <w:szCs w:val="24"/>
        </w:rPr>
      </w:pPr>
    </w:p>
    <w:p w14:paraId="4FB3C49B" w14:textId="77777777" w:rsidR="00590AB0" w:rsidRDefault="00590AB0" w:rsidP="00EC4C95"/>
    <w:p w14:paraId="3E8A4DB2" w14:textId="77777777" w:rsidR="00590AB0" w:rsidRDefault="00590AB0" w:rsidP="00EC4C95"/>
    <w:p w14:paraId="5AD36D5E" w14:textId="77777777" w:rsidR="00590AB0" w:rsidRDefault="00590AB0" w:rsidP="00EC4C95"/>
    <w:p w14:paraId="7C17A8D4" w14:textId="77777777" w:rsidR="00590AB0" w:rsidRPr="00EC4C95" w:rsidRDefault="00590AB0" w:rsidP="00EC4C95">
      <w:bookmarkStart w:id="0" w:name="_GoBack"/>
      <w:bookmarkEnd w:id="0"/>
    </w:p>
    <w:sectPr w:rsidR="00590AB0" w:rsidRPr="00EC4C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02F8C"/>
    <w:multiLevelType w:val="hybridMultilevel"/>
    <w:tmpl w:val="8E64292E"/>
    <w:lvl w:ilvl="0" w:tplc="56321E7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A16CF9"/>
    <w:multiLevelType w:val="hybridMultilevel"/>
    <w:tmpl w:val="0F80E8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9045F"/>
    <w:multiLevelType w:val="hybridMultilevel"/>
    <w:tmpl w:val="CF207BF2"/>
    <w:lvl w:ilvl="0" w:tplc="A4F250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D200E7"/>
    <w:multiLevelType w:val="hybridMultilevel"/>
    <w:tmpl w:val="A1BC5316"/>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4" w15:restartNumberingAfterBreak="0">
    <w:nsid w:val="35E97131"/>
    <w:multiLevelType w:val="hybridMultilevel"/>
    <w:tmpl w:val="59CEA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6A21102"/>
    <w:multiLevelType w:val="hybridMultilevel"/>
    <w:tmpl w:val="43A43ECA"/>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6" w15:restartNumberingAfterBreak="0">
    <w:nsid w:val="3C066A50"/>
    <w:multiLevelType w:val="hybridMultilevel"/>
    <w:tmpl w:val="B8E4BC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668501E"/>
    <w:multiLevelType w:val="hybridMultilevel"/>
    <w:tmpl w:val="8BD01810"/>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8" w15:restartNumberingAfterBreak="0">
    <w:nsid w:val="66A64E5D"/>
    <w:multiLevelType w:val="hybridMultilevel"/>
    <w:tmpl w:val="14767A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7984FA0"/>
    <w:multiLevelType w:val="hybridMultilevel"/>
    <w:tmpl w:val="D40E9352"/>
    <w:lvl w:ilvl="0" w:tplc="4AE6A6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3"/>
  </w:num>
  <w:num w:numId="4">
    <w:abstractNumId w:val="7"/>
  </w:num>
  <w:num w:numId="5">
    <w:abstractNumId w:val="4"/>
  </w:num>
  <w:num w:numId="6">
    <w:abstractNumId w:val="2"/>
  </w:num>
  <w:num w:numId="7">
    <w:abstractNumId w:val="5"/>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C95"/>
    <w:rsid w:val="00005CDE"/>
    <w:rsid w:val="00143A8D"/>
    <w:rsid w:val="00176FD5"/>
    <w:rsid w:val="00194E94"/>
    <w:rsid w:val="001A1BA9"/>
    <w:rsid w:val="002D5726"/>
    <w:rsid w:val="002F2E6A"/>
    <w:rsid w:val="00307A5A"/>
    <w:rsid w:val="003340A0"/>
    <w:rsid w:val="003767DD"/>
    <w:rsid w:val="003A46E3"/>
    <w:rsid w:val="003C759F"/>
    <w:rsid w:val="003D7C16"/>
    <w:rsid w:val="00476865"/>
    <w:rsid w:val="004F2704"/>
    <w:rsid w:val="00590AB0"/>
    <w:rsid w:val="005F5291"/>
    <w:rsid w:val="00740241"/>
    <w:rsid w:val="00780447"/>
    <w:rsid w:val="0079497B"/>
    <w:rsid w:val="007E55EB"/>
    <w:rsid w:val="00851835"/>
    <w:rsid w:val="008663AA"/>
    <w:rsid w:val="008A30D5"/>
    <w:rsid w:val="008C0225"/>
    <w:rsid w:val="008C7948"/>
    <w:rsid w:val="009168D3"/>
    <w:rsid w:val="009D17D9"/>
    <w:rsid w:val="009E323C"/>
    <w:rsid w:val="00A31D34"/>
    <w:rsid w:val="00A855B0"/>
    <w:rsid w:val="00B757C4"/>
    <w:rsid w:val="00C16109"/>
    <w:rsid w:val="00C27E7B"/>
    <w:rsid w:val="00C61EF0"/>
    <w:rsid w:val="00C628B8"/>
    <w:rsid w:val="00CB3DB5"/>
    <w:rsid w:val="00CD7C05"/>
    <w:rsid w:val="00E911DC"/>
    <w:rsid w:val="00EC4C95"/>
    <w:rsid w:val="00F03C1B"/>
    <w:rsid w:val="00F139DA"/>
    <w:rsid w:val="00F71FB9"/>
    <w:rsid w:val="00F94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AB020"/>
  <w15:docId w15:val="{8199E999-C892-4D0A-9A23-1269E39BC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C95"/>
    <w:pPr>
      <w:ind w:left="720"/>
      <w:contextualSpacing/>
    </w:pPr>
  </w:style>
  <w:style w:type="paragraph" w:styleId="BalloonText">
    <w:name w:val="Balloon Text"/>
    <w:basedOn w:val="Normal"/>
    <w:link w:val="BalloonTextChar"/>
    <w:uiPriority w:val="99"/>
    <w:semiHidden/>
    <w:unhideWhenUsed/>
    <w:rsid w:val="009E3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2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233772">
      <w:bodyDiv w:val="1"/>
      <w:marLeft w:val="0"/>
      <w:marRight w:val="0"/>
      <w:marTop w:val="0"/>
      <w:marBottom w:val="0"/>
      <w:divBdr>
        <w:top w:val="none" w:sz="0" w:space="0" w:color="auto"/>
        <w:left w:val="none" w:sz="0" w:space="0" w:color="auto"/>
        <w:bottom w:val="none" w:sz="0" w:space="0" w:color="auto"/>
        <w:right w:val="none" w:sz="0" w:space="0" w:color="auto"/>
      </w:divBdr>
      <w:divsChild>
        <w:div w:id="1536501554">
          <w:marLeft w:val="0"/>
          <w:marRight w:val="0"/>
          <w:marTop w:val="0"/>
          <w:marBottom w:val="0"/>
          <w:divBdr>
            <w:top w:val="none" w:sz="0" w:space="0" w:color="auto"/>
            <w:left w:val="none" w:sz="0" w:space="0" w:color="auto"/>
            <w:bottom w:val="none" w:sz="0" w:space="0" w:color="auto"/>
            <w:right w:val="none" w:sz="0" w:space="0" w:color="auto"/>
          </w:divBdr>
        </w:div>
        <w:div w:id="1198468965">
          <w:marLeft w:val="0"/>
          <w:marRight w:val="0"/>
          <w:marTop w:val="0"/>
          <w:marBottom w:val="0"/>
          <w:divBdr>
            <w:top w:val="none" w:sz="0" w:space="0" w:color="auto"/>
            <w:left w:val="none" w:sz="0" w:space="0" w:color="auto"/>
            <w:bottom w:val="none" w:sz="0" w:space="0" w:color="auto"/>
            <w:right w:val="none" w:sz="0" w:space="0" w:color="auto"/>
          </w:divBdr>
        </w:div>
        <w:div w:id="1201554829">
          <w:marLeft w:val="0"/>
          <w:marRight w:val="0"/>
          <w:marTop w:val="0"/>
          <w:marBottom w:val="0"/>
          <w:divBdr>
            <w:top w:val="none" w:sz="0" w:space="0" w:color="auto"/>
            <w:left w:val="none" w:sz="0" w:space="0" w:color="auto"/>
            <w:bottom w:val="none" w:sz="0" w:space="0" w:color="auto"/>
            <w:right w:val="none" w:sz="0" w:space="0" w:color="auto"/>
          </w:divBdr>
        </w:div>
        <w:div w:id="1398623633">
          <w:marLeft w:val="0"/>
          <w:marRight w:val="0"/>
          <w:marTop w:val="0"/>
          <w:marBottom w:val="0"/>
          <w:divBdr>
            <w:top w:val="none" w:sz="0" w:space="0" w:color="auto"/>
            <w:left w:val="none" w:sz="0" w:space="0" w:color="auto"/>
            <w:bottom w:val="none" w:sz="0" w:space="0" w:color="auto"/>
            <w:right w:val="none" w:sz="0" w:space="0" w:color="auto"/>
          </w:divBdr>
        </w:div>
        <w:div w:id="1425999169">
          <w:marLeft w:val="0"/>
          <w:marRight w:val="0"/>
          <w:marTop w:val="0"/>
          <w:marBottom w:val="0"/>
          <w:divBdr>
            <w:top w:val="none" w:sz="0" w:space="0" w:color="auto"/>
            <w:left w:val="none" w:sz="0" w:space="0" w:color="auto"/>
            <w:bottom w:val="none" w:sz="0" w:space="0" w:color="auto"/>
            <w:right w:val="none" w:sz="0" w:space="0" w:color="auto"/>
          </w:divBdr>
        </w:div>
        <w:div w:id="457913180">
          <w:marLeft w:val="0"/>
          <w:marRight w:val="0"/>
          <w:marTop w:val="0"/>
          <w:marBottom w:val="0"/>
          <w:divBdr>
            <w:top w:val="none" w:sz="0" w:space="0" w:color="auto"/>
            <w:left w:val="none" w:sz="0" w:space="0" w:color="auto"/>
            <w:bottom w:val="none" w:sz="0" w:space="0" w:color="auto"/>
            <w:right w:val="none" w:sz="0" w:space="0" w:color="auto"/>
          </w:divBdr>
        </w:div>
        <w:div w:id="1887914413">
          <w:marLeft w:val="0"/>
          <w:marRight w:val="0"/>
          <w:marTop w:val="0"/>
          <w:marBottom w:val="0"/>
          <w:divBdr>
            <w:top w:val="none" w:sz="0" w:space="0" w:color="auto"/>
            <w:left w:val="none" w:sz="0" w:space="0" w:color="auto"/>
            <w:bottom w:val="none" w:sz="0" w:space="0" w:color="auto"/>
            <w:right w:val="none" w:sz="0" w:space="0" w:color="auto"/>
          </w:divBdr>
        </w:div>
        <w:div w:id="222445020">
          <w:marLeft w:val="0"/>
          <w:marRight w:val="0"/>
          <w:marTop w:val="0"/>
          <w:marBottom w:val="0"/>
          <w:divBdr>
            <w:top w:val="none" w:sz="0" w:space="0" w:color="auto"/>
            <w:left w:val="none" w:sz="0" w:space="0" w:color="auto"/>
            <w:bottom w:val="none" w:sz="0" w:space="0" w:color="auto"/>
            <w:right w:val="none" w:sz="0" w:space="0" w:color="auto"/>
          </w:divBdr>
        </w:div>
        <w:div w:id="1044059214">
          <w:marLeft w:val="0"/>
          <w:marRight w:val="0"/>
          <w:marTop w:val="0"/>
          <w:marBottom w:val="0"/>
          <w:divBdr>
            <w:top w:val="none" w:sz="0" w:space="0" w:color="auto"/>
            <w:left w:val="none" w:sz="0" w:space="0" w:color="auto"/>
            <w:bottom w:val="none" w:sz="0" w:space="0" w:color="auto"/>
            <w:right w:val="none" w:sz="0" w:space="0" w:color="auto"/>
          </w:divBdr>
        </w:div>
        <w:div w:id="249050334">
          <w:marLeft w:val="0"/>
          <w:marRight w:val="0"/>
          <w:marTop w:val="0"/>
          <w:marBottom w:val="0"/>
          <w:divBdr>
            <w:top w:val="none" w:sz="0" w:space="0" w:color="auto"/>
            <w:left w:val="none" w:sz="0" w:space="0" w:color="auto"/>
            <w:bottom w:val="none" w:sz="0" w:space="0" w:color="auto"/>
            <w:right w:val="none" w:sz="0" w:space="0" w:color="auto"/>
          </w:divBdr>
        </w:div>
        <w:div w:id="1036587906">
          <w:marLeft w:val="0"/>
          <w:marRight w:val="0"/>
          <w:marTop w:val="0"/>
          <w:marBottom w:val="0"/>
          <w:divBdr>
            <w:top w:val="none" w:sz="0" w:space="0" w:color="auto"/>
            <w:left w:val="none" w:sz="0" w:space="0" w:color="auto"/>
            <w:bottom w:val="none" w:sz="0" w:space="0" w:color="auto"/>
            <w:right w:val="none" w:sz="0" w:space="0" w:color="auto"/>
          </w:divBdr>
        </w:div>
        <w:div w:id="1677413711">
          <w:marLeft w:val="0"/>
          <w:marRight w:val="0"/>
          <w:marTop w:val="0"/>
          <w:marBottom w:val="0"/>
          <w:divBdr>
            <w:top w:val="none" w:sz="0" w:space="0" w:color="auto"/>
            <w:left w:val="none" w:sz="0" w:space="0" w:color="auto"/>
            <w:bottom w:val="none" w:sz="0" w:space="0" w:color="auto"/>
            <w:right w:val="none" w:sz="0" w:space="0" w:color="auto"/>
          </w:divBdr>
        </w:div>
        <w:div w:id="1987472365">
          <w:marLeft w:val="0"/>
          <w:marRight w:val="0"/>
          <w:marTop w:val="0"/>
          <w:marBottom w:val="0"/>
          <w:divBdr>
            <w:top w:val="none" w:sz="0" w:space="0" w:color="auto"/>
            <w:left w:val="none" w:sz="0" w:space="0" w:color="auto"/>
            <w:bottom w:val="none" w:sz="0" w:space="0" w:color="auto"/>
            <w:right w:val="none" w:sz="0" w:space="0" w:color="auto"/>
          </w:divBdr>
        </w:div>
        <w:div w:id="142161427">
          <w:marLeft w:val="0"/>
          <w:marRight w:val="0"/>
          <w:marTop w:val="0"/>
          <w:marBottom w:val="0"/>
          <w:divBdr>
            <w:top w:val="none" w:sz="0" w:space="0" w:color="auto"/>
            <w:left w:val="none" w:sz="0" w:space="0" w:color="auto"/>
            <w:bottom w:val="none" w:sz="0" w:space="0" w:color="auto"/>
            <w:right w:val="none" w:sz="0" w:space="0" w:color="auto"/>
          </w:divBdr>
        </w:div>
        <w:div w:id="326783212">
          <w:marLeft w:val="0"/>
          <w:marRight w:val="0"/>
          <w:marTop w:val="0"/>
          <w:marBottom w:val="0"/>
          <w:divBdr>
            <w:top w:val="none" w:sz="0" w:space="0" w:color="auto"/>
            <w:left w:val="none" w:sz="0" w:space="0" w:color="auto"/>
            <w:bottom w:val="none" w:sz="0" w:space="0" w:color="auto"/>
            <w:right w:val="none" w:sz="0" w:space="0" w:color="auto"/>
          </w:divBdr>
        </w:div>
        <w:div w:id="343633421">
          <w:marLeft w:val="0"/>
          <w:marRight w:val="0"/>
          <w:marTop w:val="0"/>
          <w:marBottom w:val="0"/>
          <w:divBdr>
            <w:top w:val="none" w:sz="0" w:space="0" w:color="auto"/>
            <w:left w:val="none" w:sz="0" w:space="0" w:color="auto"/>
            <w:bottom w:val="none" w:sz="0" w:space="0" w:color="auto"/>
            <w:right w:val="none" w:sz="0" w:space="0" w:color="auto"/>
          </w:divBdr>
        </w:div>
        <w:div w:id="323243975">
          <w:marLeft w:val="0"/>
          <w:marRight w:val="0"/>
          <w:marTop w:val="0"/>
          <w:marBottom w:val="0"/>
          <w:divBdr>
            <w:top w:val="none" w:sz="0" w:space="0" w:color="auto"/>
            <w:left w:val="none" w:sz="0" w:space="0" w:color="auto"/>
            <w:bottom w:val="none" w:sz="0" w:space="0" w:color="auto"/>
            <w:right w:val="none" w:sz="0" w:space="0" w:color="auto"/>
          </w:divBdr>
        </w:div>
        <w:div w:id="307518490">
          <w:marLeft w:val="0"/>
          <w:marRight w:val="0"/>
          <w:marTop w:val="0"/>
          <w:marBottom w:val="0"/>
          <w:divBdr>
            <w:top w:val="none" w:sz="0" w:space="0" w:color="auto"/>
            <w:left w:val="none" w:sz="0" w:space="0" w:color="auto"/>
            <w:bottom w:val="none" w:sz="0" w:space="0" w:color="auto"/>
            <w:right w:val="none" w:sz="0" w:space="0" w:color="auto"/>
          </w:divBdr>
        </w:div>
        <w:div w:id="2074545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Wilkes, Courtney</dc:creator>
  <cp:lastModifiedBy>Wilkes, Courtney R</cp:lastModifiedBy>
  <cp:revision>2</cp:revision>
  <cp:lastPrinted>2015-02-11T20:01:00Z</cp:lastPrinted>
  <dcterms:created xsi:type="dcterms:W3CDTF">2020-12-04T20:48:00Z</dcterms:created>
  <dcterms:modified xsi:type="dcterms:W3CDTF">2020-12-04T20:48:00Z</dcterms:modified>
</cp:coreProperties>
</file>