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4BF0" w14:textId="77777777" w:rsidR="001D2F7D" w:rsidRDefault="001D2F7D">
      <w:pPr>
        <w:rPr>
          <w:sz w:val="22"/>
          <w:szCs w:val="22"/>
        </w:rPr>
      </w:pPr>
      <w:r>
        <w:rPr>
          <w:sz w:val="22"/>
          <w:szCs w:val="22"/>
        </w:rPr>
        <w:t>SOP #: I-</w:t>
      </w:r>
      <w:r w:rsidR="001B02D2">
        <w:rPr>
          <w:sz w:val="22"/>
          <w:szCs w:val="22"/>
        </w:rPr>
        <w:t>M</w:t>
      </w:r>
      <w:r>
        <w:rPr>
          <w:sz w:val="22"/>
          <w:szCs w:val="22"/>
        </w:rPr>
        <w:t>-2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5C57F1FB" w14:textId="77777777" w:rsidR="001D2F7D" w:rsidRDefault="00247A6F">
      <w:pPr>
        <w:rPr>
          <w:sz w:val="22"/>
          <w:szCs w:val="22"/>
        </w:rPr>
      </w:pPr>
      <w:r>
        <w:rPr>
          <w:sz w:val="22"/>
          <w:szCs w:val="22"/>
        </w:rPr>
        <w:t xml:space="preserve">SOP Area: </w:t>
      </w:r>
      <w:r w:rsidR="001B32BD">
        <w:rPr>
          <w:sz w:val="22"/>
          <w:szCs w:val="22"/>
        </w:rPr>
        <w:t>Monitoring Activity</w:t>
      </w:r>
    </w:p>
    <w:p w14:paraId="34EB0213" w14:textId="77777777" w:rsidR="001D2F7D" w:rsidRDefault="001D2F7D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Pittsburgh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BB6F37" w14:textId="01B04877" w:rsidR="001D2F7D" w:rsidRDefault="001D2F7D">
      <w:pPr>
        <w:rPr>
          <w:sz w:val="22"/>
          <w:szCs w:val="22"/>
        </w:rPr>
      </w:pPr>
      <w:r>
        <w:rPr>
          <w:sz w:val="22"/>
          <w:szCs w:val="22"/>
        </w:rPr>
        <w:t xml:space="preserve">Education and Compliance </w:t>
      </w:r>
      <w:r w:rsidR="00842EC2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for Human Subject Research </w:t>
      </w:r>
      <w:r>
        <w:rPr>
          <w:sz w:val="22"/>
          <w:szCs w:val="22"/>
        </w:rPr>
        <w:tab/>
      </w:r>
    </w:p>
    <w:p w14:paraId="4FA6626D" w14:textId="77777777" w:rsidR="001D2F7D" w:rsidRDefault="001D2F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</w:t>
      </w:r>
    </w:p>
    <w:p w14:paraId="3D1ADA72" w14:textId="77777777" w:rsidR="001D2F7D" w:rsidRDefault="001D2F7D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Standard Operating Procedure</w:t>
      </w:r>
    </w:p>
    <w:p w14:paraId="4A3B2201" w14:textId="77777777" w:rsidR="001D2F7D" w:rsidRDefault="001B32BD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Monitoring</w:t>
      </w:r>
      <w:r w:rsidR="001D2F7D">
        <w:rPr>
          <w:b/>
          <w:bCs/>
          <w:sz w:val="22"/>
          <w:szCs w:val="22"/>
        </w:rPr>
        <w:t xml:space="preserve"> Activity Notification </w:t>
      </w:r>
    </w:p>
    <w:p w14:paraId="59944AFE" w14:textId="77777777" w:rsidR="001D2F7D" w:rsidRDefault="001D2F7D">
      <w:pPr>
        <w:rPr>
          <w:sz w:val="22"/>
          <w:szCs w:val="22"/>
        </w:rPr>
      </w:pPr>
    </w:p>
    <w:p w14:paraId="290DC8D1" w14:textId="77777777" w:rsidR="001D2F7D" w:rsidRPr="00247A6F" w:rsidRDefault="001D2F7D" w:rsidP="00247A6F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 w:rsidRPr="00247A6F">
        <w:rPr>
          <w:b/>
          <w:bCs/>
          <w:sz w:val="22"/>
          <w:szCs w:val="22"/>
        </w:rPr>
        <w:t>PURPOSE</w:t>
      </w:r>
    </w:p>
    <w:p w14:paraId="10DDCBE7" w14:textId="77777777" w:rsidR="001D2F7D" w:rsidRDefault="001D2F7D">
      <w:pPr>
        <w:rPr>
          <w:b/>
          <w:bCs/>
          <w:sz w:val="22"/>
          <w:szCs w:val="22"/>
        </w:rPr>
      </w:pPr>
    </w:p>
    <w:p w14:paraId="069542B2" w14:textId="330808A9" w:rsidR="00433772" w:rsidRDefault="00433772" w:rsidP="00433772">
      <w:pPr>
        <w:rPr>
          <w:sz w:val="22"/>
          <w:szCs w:val="22"/>
        </w:rPr>
      </w:pPr>
      <w:bookmarkStart w:id="0" w:name="_Hlk56784017"/>
      <w:r>
        <w:rPr>
          <w:sz w:val="22"/>
          <w:szCs w:val="22"/>
        </w:rPr>
        <w:t xml:space="preserve">To define the procedures utilized for notification of monitoring activities </w:t>
      </w:r>
      <w:r w:rsidRPr="009D6262">
        <w:rPr>
          <w:sz w:val="22"/>
          <w:szCs w:val="22"/>
        </w:rPr>
        <w:t xml:space="preserve">for clinical investigations that involve </w:t>
      </w:r>
      <w:r>
        <w:rPr>
          <w:sz w:val="22"/>
          <w:szCs w:val="22"/>
        </w:rPr>
        <w:t xml:space="preserve">faculty sponsored </w:t>
      </w:r>
      <w:r w:rsidRPr="009D6262">
        <w:rPr>
          <w:sz w:val="22"/>
          <w:szCs w:val="22"/>
        </w:rPr>
        <w:t>I</w:t>
      </w:r>
      <w:r>
        <w:rPr>
          <w:sz w:val="22"/>
          <w:szCs w:val="22"/>
        </w:rPr>
        <w:t>nvestigational New Drug (I</w:t>
      </w:r>
      <w:r w:rsidRPr="009D6262">
        <w:rPr>
          <w:sz w:val="22"/>
          <w:szCs w:val="22"/>
        </w:rPr>
        <w:t>ND</w:t>
      </w:r>
      <w:r>
        <w:rPr>
          <w:sz w:val="22"/>
          <w:szCs w:val="22"/>
        </w:rPr>
        <w:t>)</w:t>
      </w:r>
      <w:r w:rsidRPr="009D6262">
        <w:rPr>
          <w:sz w:val="22"/>
          <w:szCs w:val="22"/>
        </w:rPr>
        <w:t xml:space="preserve"> or I</w:t>
      </w:r>
      <w:r>
        <w:rPr>
          <w:sz w:val="22"/>
          <w:szCs w:val="22"/>
        </w:rPr>
        <w:t xml:space="preserve">nvestigational </w:t>
      </w:r>
      <w:r w:rsidRPr="009D6262">
        <w:rPr>
          <w:sz w:val="22"/>
          <w:szCs w:val="22"/>
        </w:rPr>
        <w:t>D</w:t>
      </w:r>
      <w:r>
        <w:rPr>
          <w:sz w:val="22"/>
          <w:szCs w:val="22"/>
        </w:rPr>
        <w:t xml:space="preserve">evice </w:t>
      </w:r>
      <w:r w:rsidRPr="009D6262">
        <w:rPr>
          <w:sz w:val="22"/>
          <w:szCs w:val="22"/>
        </w:rPr>
        <w:t>E</w:t>
      </w:r>
      <w:r>
        <w:rPr>
          <w:sz w:val="22"/>
          <w:szCs w:val="22"/>
        </w:rPr>
        <w:t>xemption (IDE) applications</w:t>
      </w:r>
      <w:r w:rsidR="00D10C0D">
        <w:rPr>
          <w:sz w:val="22"/>
          <w:szCs w:val="22"/>
        </w:rPr>
        <w:t xml:space="preserve">, </w:t>
      </w:r>
      <w:r w:rsidR="00D10C0D" w:rsidRPr="009D6262">
        <w:rPr>
          <w:sz w:val="22"/>
          <w:szCs w:val="22"/>
        </w:rPr>
        <w:t xml:space="preserve">in which the sponsor </w:t>
      </w:r>
      <w:r w:rsidR="00D10C0D">
        <w:rPr>
          <w:sz w:val="22"/>
          <w:szCs w:val="22"/>
        </w:rPr>
        <w:t xml:space="preserve">of the IND/IDE </w:t>
      </w:r>
      <w:r w:rsidR="00D10C0D" w:rsidRPr="009D6262">
        <w:rPr>
          <w:sz w:val="22"/>
          <w:szCs w:val="22"/>
        </w:rPr>
        <w:t xml:space="preserve">is utilizing the services of the Education and Compliance </w:t>
      </w:r>
      <w:r w:rsidR="00D10C0D">
        <w:rPr>
          <w:sz w:val="22"/>
          <w:szCs w:val="22"/>
        </w:rPr>
        <w:t>Support</w:t>
      </w:r>
      <w:r w:rsidR="00D10C0D" w:rsidRPr="009D6262">
        <w:rPr>
          <w:sz w:val="22"/>
          <w:szCs w:val="22"/>
        </w:rPr>
        <w:t xml:space="preserve"> for Human Subject Research (EC</w:t>
      </w:r>
      <w:r w:rsidR="00D10C0D">
        <w:rPr>
          <w:sz w:val="22"/>
          <w:szCs w:val="22"/>
        </w:rPr>
        <w:t>S</w:t>
      </w:r>
      <w:r w:rsidR="00D10C0D" w:rsidRPr="009D6262">
        <w:rPr>
          <w:sz w:val="22"/>
          <w:szCs w:val="22"/>
        </w:rPr>
        <w:t>-HSR)</w:t>
      </w:r>
      <w:r w:rsidR="00D10C0D">
        <w:rPr>
          <w:sz w:val="22"/>
          <w:szCs w:val="22"/>
        </w:rPr>
        <w:t xml:space="preserve"> Division</w:t>
      </w:r>
      <w:r w:rsidR="00D10C0D" w:rsidRPr="009D6262">
        <w:rPr>
          <w:sz w:val="22"/>
          <w:szCs w:val="22"/>
        </w:rPr>
        <w:t xml:space="preserve"> to assist</w:t>
      </w:r>
      <w:r w:rsidR="00D10C0D">
        <w:rPr>
          <w:sz w:val="22"/>
          <w:szCs w:val="22"/>
        </w:rPr>
        <w:t xml:space="preserve"> them in </w:t>
      </w:r>
      <w:r w:rsidR="00D10C0D" w:rsidRPr="009D6262">
        <w:rPr>
          <w:sz w:val="22"/>
          <w:szCs w:val="22"/>
        </w:rPr>
        <w:t xml:space="preserve">fulfilling </w:t>
      </w:r>
      <w:r w:rsidR="00D10C0D">
        <w:rPr>
          <w:sz w:val="22"/>
          <w:szCs w:val="22"/>
        </w:rPr>
        <w:t xml:space="preserve">their </w:t>
      </w:r>
      <w:r w:rsidR="00D10C0D" w:rsidRPr="009D6262">
        <w:rPr>
          <w:sz w:val="22"/>
          <w:szCs w:val="22"/>
        </w:rPr>
        <w:t>responsibility to monitor the progress of the clinical investigation</w:t>
      </w:r>
      <w:r w:rsidR="00D10C0D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bookmarkEnd w:id="0"/>
    <w:p w14:paraId="3DC696D5" w14:textId="77777777" w:rsidR="00433772" w:rsidRDefault="00433772" w:rsidP="00247A6F">
      <w:pPr>
        <w:pStyle w:val="BodyTextIndent"/>
        <w:ind w:left="0"/>
        <w:rPr>
          <w:rFonts w:ascii="Times New Roman" w:hAnsi="Times New Roman" w:cs="Times New Roman"/>
          <w:sz w:val="22"/>
          <w:szCs w:val="22"/>
        </w:rPr>
      </w:pPr>
    </w:p>
    <w:p w14:paraId="71B2173E" w14:textId="77777777" w:rsidR="001B32BD" w:rsidRDefault="001B32BD" w:rsidP="001B32BD">
      <w:pPr>
        <w:pStyle w:val="BodyTextIndent"/>
        <w:rPr>
          <w:sz w:val="22"/>
          <w:szCs w:val="22"/>
        </w:rPr>
      </w:pPr>
    </w:p>
    <w:p w14:paraId="58329923" w14:textId="77777777" w:rsidR="001D2F7D" w:rsidRPr="00247A6F" w:rsidRDefault="001D2F7D" w:rsidP="00247A6F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 w:rsidRPr="00247A6F">
        <w:rPr>
          <w:b/>
          <w:bCs/>
          <w:sz w:val="22"/>
          <w:szCs w:val="22"/>
        </w:rPr>
        <w:t>SCOPE</w:t>
      </w:r>
    </w:p>
    <w:p w14:paraId="2829B80C" w14:textId="77777777" w:rsidR="001D2F7D" w:rsidRDefault="001D2F7D">
      <w:pPr>
        <w:rPr>
          <w:b/>
          <w:bCs/>
          <w:sz w:val="22"/>
          <w:szCs w:val="22"/>
        </w:rPr>
      </w:pPr>
    </w:p>
    <w:p w14:paraId="29B40108" w14:textId="77777777" w:rsidR="0031058E" w:rsidRDefault="0031058E" w:rsidP="0031058E">
      <w:pPr>
        <w:rPr>
          <w:sz w:val="22"/>
          <w:szCs w:val="22"/>
        </w:rPr>
      </w:pPr>
      <w:r w:rsidRPr="009D6262">
        <w:rPr>
          <w:sz w:val="22"/>
          <w:szCs w:val="22"/>
        </w:rPr>
        <w:t>This procedure applies to clinical investigations that involve an IND or IDE in which the sponsor is utilizing the services of the EC</w:t>
      </w:r>
      <w:r>
        <w:rPr>
          <w:sz w:val="22"/>
          <w:szCs w:val="22"/>
        </w:rPr>
        <w:t>S</w:t>
      </w:r>
      <w:r w:rsidRPr="009D6262">
        <w:rPr>
          <w:sz w:val="22"/>
          <w:szCs w:val="22"/>
        </w:rPr>
        <w:t>-HSR</w:t>
      </w:r>
      <w:r>
        <w:rPr>
          <w:sz w:val="22"/>
          <w:szCs w:val="22"/>
        </w:rPr>
        <w:t xml:space="preserve"> Division</w:t>
      </w:r>
      <w:r w:rsidRPr="009D6262">
        <w:rPr>
          <w:sz w:val="22"/>
          <w:szCs w:val="22"/>
        </w:rPr>
        <w:t xml:space="preserve"> to assist the sponsor with fulfilling the sponsor’s responsibility to monitor the progress of the clinical investigation. </w:t>
      </w:r>
    </w:p>
    <w:p w14:paraId="5F2AD05D" w14:textId="77777777" w:rsidR="00842EC2" w:rsidRPr="00842EC2" w:rsidRDefault="00842EC2" w:rsidP="00842EC2">
      <w:pPr>
        <w:pStyle w:val="ListParagraph"/>
        <w:rPr>
          <w:b/>
          <w:bCs/>
          <w:sz w:val="22"/>
          <w:szCs w:val="22"/>
        </w:rPr>
      </w:pPr>
      <w:bookmarkStart w:id="1" w:name="_GoBack"/>
      <w:bookmarkEnd w:id="1"/>
    </w:p>
    <w:p w14:paraId="305A6BC3" w14:textId="71CAC07A" w:rsidR="001D2F7D" w:rsidRPr="00247A6F" w:rsidRDefault="001D2F7D" w:rsidP="00D10C0D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 w:rsidRPr="00247A6F">
        <w:rPr>
          <w:b/>
          <w:bCs/>
          <w:sz w:val="22"/>
          <w:szCs w:val="22"/>
        </w:rPr>
        <w:t>RESPONSIBILITIES</w:t>
      </w:r>
    </w:p>
    <w:p w14:paraId="17E4E94A" w14:textId="77777777" w:rsidR="001D2F7D" w:rsidRDefault="001D2F7D">
      <w:pPr>
        <w:rPr>
          <w:b/>
          <w:bCs/>
          <w:sz w:val="22"/>
          <w:szCs w:val="22"/>
        </w:rPr>
      </w:pPr>
    </w:p>
    <w:p w14:paraId="43D6805E" w14:textId="39703D5A" w:rsidR="001D2F7D" w:rsidRDefault="001D2F7D" w:rsidP="00247A6F">
      <w:pPr>
        <w:pStyle w:val="BodyTextInden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04794D">
        <w:rPr>
          <w:rFonts w:ascii="Times New Roman" w:hAnsi="Times New Roman" w:cs="Times New Roman"/>
          <w:sz w:val="22"/>
          <w:szCs w:val="22"/>
        </w:rPr>
        <w:t>EC</w:t>
      </w:r>
      <w:r w:rsidR="00D10C0D">
        <w:rPr>
          <w:rFonts w:ascii="Times New Roman" w:hAnsi="Times New Roman" w:cs="Times New Roman"/>
          <w:sz w:val="22"/>
          <w:szCs w:val="22"/>
        </w:rPr>
        <w:t>S</w:t>
      </w:r>
      <w:r w:rsidR="0004794D">
        <w:rPr>
          <w:rFonts w:ascii="Times New Roman" w:hAnsi="Times New Roman" w:cs="Times New Roman"/>
          <w:sz w:val="22"/>
          <w:szCs w:val="22"/>
        </w:rPr>
        <w:t>-HSR</w:t>
      </w:r>
      <w:r>
        <w:rPr>
          <w:rFonts w:ascii="Times New Roman" w:hAnsi="Times New Roman" w:cs="Times New Roman"/>
          <w:sz w:val="22"/>
          <w:szCs w:val="22"/>
        </w:rPr>
        <w:t xml:space="preserve"> Coordinators are responsible for providing writ</w:t>
      </w:r>
      <w:r w:rsidR="00247A6F">
        <w:rPr>
          <w:rFonts w:ascii="Times New Roman" w:hAnsi="Times New Roman" w:cs="Times New Roman"/>
          <w:sz w:val="22"/>
          <w:szCs w:val="22"/>
        </w:rPr>
        <w:t>ten notification</w:t>
      </w:r>
      <w:r w:rsidR="001B32BD">
        <w:rPr>
          <w:rFonts w:ascii="Times New Roman" w:hAnsi="Times New Roman" w:cs="Times New Roman"/>
          <w:sz w:val="22"/>
          <w:szCs w:val="22"/>
        </w:rPr>
        <w:t xml:space="preserve"> regarding upcoming monitoring </w:t>
      </w:r>
      <w:r>
        <w:rPr>
          <w:rFonts w:ascii="Times New Roman" w:hAnsi="Times New Roman" w:cs="Times New Roman"/>
          <w:sz w:val="22"/>
          <w:szCs w:val="22"/>
        </w:rPr>
        <w:t>activiti</w:t>
      </w:r>
      <w:r w:rsidR="00247A6F">
        <w:rPr>
          <w:rFonts w:ascii="Times New Roman" w:hAnsi="Times New Roman" w:cs="Times New Roman"/>
          <w:sz w:val="22"/>
          <w:szCs w:val="22"/>
        </w:rPr>
        <w:t>es.</w:t>
      </w:r>
    </w:p>
    <w:p w14:paraId="170770BD" w14:textId="77777777" w:rsidR="001D2F7D" w:rsidRDefault="001D2F7D">
      <w:pPr>
        <w:rPr>
          <w:sz w:val="22"/>
          <w:szCs w:val="22"/>
        </w:rPr>
      </w:pPr>
    </w:p>
    <w:p w14:paraId="137CCD4B" w14:textId="77777777" w:rsidR="00247A6F" w:rsidRPr="00247A6F" w:rsidRDefault="001D2F7D" w:rsidP="00247A6F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247A6F">
        <w:rPr>
          <w:b/>
          <w:bCs/>
          <w:sz w:val="22"/>
          <w:szCs w:val="22"/>
        </w:rPr>
        <w:t>PROCEDURES</w:t>
      </w:r>
    </w:p>
    <w:p w14:paraId="35DC666D" w14:textId="77777777" w:rsidR="00247A6F" w:rsidRPr="00247A6F" w:rsidRDefault="001D2F7D" w:rsidP="00247A6F">
      <w:pPr>
        <w:rPr>
          <w:sz w:val="22"/>
          <w:szCs w:val="22"/>
        </w:rPr>
      </w:pPr>
      <w:r w:rsidRPr="00247A6F">
        <w:rPr>
          <w:sz w:val="22"/>
          <w:szCs w:val="22"/>
        </w:rPr>
        <w:t xml:space="preserve"> </w:t>
      </w:r>
    </w:p>
    <w:p w14:paraId="63523591" w14:textId="77777777" w:rsidR="00247A6F" w:rsidRPr="00893D7D" w:rsidRDefault="001B32BD" w:rsidP="00893D7D">
      <w:pPr>
        <w:pStyle w:val="ListParagraph"/>
        <w:numPr>
          <w:ilvl w:val="1"/>
          <w:numId w:val="46"/>
        </w:numPr>
        <w:rPr>
          <w:sz w:val="22"/>
          <w:szCs w:val="22"/>
        </w:rPr>
      </w:pPr>
      <w:r w:rsidRPr="00893D7D">
        <w:rPr>
          <w:sz w:val="22"/>
          <w:szCs w:val="22"/>
        </w:rPr>
        <w:t>Notification</w:t>
      </w:r>
      <w:r w:rsidR="00764285">
        <w:rPr>
          <w:sz w:val="22"/>
          <w:szCs w:val="22"/>
        </w:rPr>
        <w:t>s</w:t>
      </w:r>
      <w:r w:rsidRPr="00893D7D">
        <w:rPr>
          <w:sz w:val="22"/>
          <w:szCs w:val="22"/>
        </w:rPr>
        <w:t xml:space="preserve"> will</w:t>
      </w:r>
      <w:r w:rsidR="001D2F7D" w:rsidRPr="00893D7D">
        <w:rPr>
          <w:sz w:val="22"/>
          <w:szCs w:val="22"/>
        </w:rPr>
        <w:t xml:space="preserve"> be sent via e-mail with a request for a delivery receipt. </w:t>
      </w:r>
    </w:p>
    <w:p w14:paraId="63DDF0F0" w14:textId="6D77842F" w:rsidR="001D2F7D" w:rsidRDefault="000B0A96" w:rsidP="00247A6F">
      <w:pPr>
        <w:pStyle w:val="ListParagraph"/>
        <w:numPr>
          <w:ilvl w:val="1"/>
          <w:numId w:val="46"/>
        </w:numPr>
        <w:rPr>
          <w:sz w:val="22"/>
          <w:szCs w:val="22"/>
        </w:rPr>
      </w:pPr>
      <w:r w:rsidRPr="000B0A96">
        <w:rPr>
          <w:sz w:val="22"/>
          <w:szCs w:val="22"/>
        </w:rPr>
        <w:t>N</w:t>
      </w:r>
      <w:r w:rsidR="001D2F7D" w:rsidRPr="000B0A96">
        <w:rPr>
          <w:sz w:val="22"/>
          <w:szCs w:val="22"/>
        </w:rPr>
        <w:t>otificat</w:t>
      </w:r>
      <w:r w:rsidRPr="000B0A96">
        <w:rPr>
          <w:sz w:val="22"/>
          <w:szCs w:val="22"/>
        </w:rPr>
        <w:t xml:space="preserve">ions </w:t>
      </w:r>
      <w:r w:rsidR="001B32BD" w:rsidRPr="000B0A96">
        <w:rPr>
          <w:sz w:val="22"/>
          <w:szCs w:val="22"/>
        </w:rPr>
        <w:t>will be saved in the O3IS</w:t>
      </w:r>
      <w:r w:rsidR="00C77DF1">
        <w:rPr>
          <w:sz w:val="22"/>
          <w:szCs w:val="22"/>
        </w:rPr>
        <w:t>/IIS</w:t>
      </w:r>
      <w:r w:rsidR="001D2F7D" w:rsidRPr="000B0A96">
        <w:rPr>
          <w:sz w:val="22"/>
          <w:szCs w:val="22"/>
        </w:rPr>
        <w:t xml:space="preserve"> </w:t>
      </w:r>
      <w:r w:rsidR="00764285">
        <w:rPr>
          <w:sz w:val="22"/>
          <w:szCs w:val="22"/>
        </w:rPr>
        <w:t xml:space="preserve">monitoring </w:t>
      </w:r>
      <w:r w:rsidR="001D2F7D" w:rsidRPr="000B0A96">
        <w:rPr>
          <w:sz w:val="22"/>
          <w:szCs w:val="22"/>
        </w:rPr>
        <w:t>electronic file folder</w:t>
      </w:r>
      <w:r w:rsidRPr="000B0A96">
        <w:rPr>
          <w:sz w:val="22"/>
          <w:szCs w:val="22"/>
        </w:rPr>
        <w:t>.</w:t>
      </w:r>
      <w:r w:rsidR="001D2F7D" w:rsidRPr="000B0A96">
        <w:rPr>
          <w:sz w:val="22"/>
          <w:szCs w:val="22"/>
        </w:rPr>
        <w:t xml:space="preserve"> </w:t>
      </w:r>
    </w:p>
    <w:p w14:paraId="54710B4A" w14:textId="77777777" w:rsidR="000B0A96" w:rsidRPr="000B0A96" w:rsidRDefault="000B0A96" w:rsidP="000B0A96">
      <w:pPr>
        <w:rPr>
          <w:sz w:val="22"/>
          <w:szCs w:val="22"/>
        </w:rPr>
      </w:pPr>
    </w:p>
    <w:p w14:paraId="0FCB0980" w14:textId="77777777" w:rsidR="001D2F7D" w:rsidRDefault="001D2F7D">
      <w:pPr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REFERENCES/DOCUMENTATION</w:t>
      </w:r>
    </w:p>
    <w:p w14:paraId="7B383163" w14:textId="77777777" w:rsidR="001D2F7D" w:rsidRDefault="001D2F7D">
      <w:pPr>
        <w:ind w:left="540" w:hanging="540"/>
        <w:rPr>
          <w:b/>
          <w:bCs/>
          <w:sz w:val="22"/>
          <w:szCs w:val="22"/>
        </w:rPr>
      </w:pPr>
    </w:p>
    <w:p w14:paraId="35CBA484" w14:textId="77777777" w:rsidR="001D2F7D" w:rsidRDefault="00EE0C2C" w:rsidP="00EE0C2C">
      <w:pPr>
        <w:ind w:firstLine="540"/>
        <w:rPr>
          <w:sz w:val="22"/>
          <w:szCs w:val="22"/>
        </w:rPr>
      </w:pPr>
      <w:r>
        <w:rPr>
          <w:sz w:val="22"/>
          <w:szCs w:val="22"/>
        </w:rPr>
        <w:t>NA</w:t>
      </w:r>
    </w:p>
    <w:p w14:paraId="6073380A" w14:textId="77777777" w:rsidR="001D2F7D" w:rsidRDefault="001D2F7D" w:rsidP="001B32BD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39BA8A" w14:textId="77777777" w:rsidR="001D2F7D" w:rsidRDefault="001D2F7D">
      <w:pPr>
        <w:ind w:left="540" w:hanging="540"/>
        <w:rPr>
          <w:sz w:val="22"/>
          <w:szCs w:val="22"/>
        </w:rPr>
      </w:pPr>
    </w:p>
    <w:p w14:paraId="24B610FC" w14:textId="1A64FE57" w:rsidR="001D2F7D" w:rsidRDefault="00247A6F">
      <w:pPr>
        <w:rPr>
          <w:sz w:val="22"/>
          <w:szCs w:val="22"/>
        </w:rPr>
      </w:pPr>
      <w:r>
        <w:rPr>
          <w:sz w:val="22"/>
          <w:szCs w:val="22"/>
        </w:rPr>
        <w:t>Original: 11/13/15</w:t>
      </w:r>
    </w:p>
    <w:p w14:paraId="2F7E1CC8" w14:textId="1D16EB6C" w:rsidR="00125D47" w:rsidRDefault="00125D47">
      <w:pPr>
        <w:rPr>
          <w:sz w:val="22"/>
          <w:szCs w:val="22"/>
        </w:rPr>
      </w:pPr>
      <w:r>
        <w:rPr>
          <w:sz w:val="22"/>
          <w:szCs w:val="22"/>
        </w:rPr>
        <w:t>Revised:  4/7/20</w:t>
      </w:r>
    </w:p>
    <w:p w14:paraId="13525AE4" w14:textId="410E32C1" w:rsidR="00C77DF1" w:rsidRDefault="00C77DF1">
      <w:pPr>
        <w:rPr>
          <w:sz w:val="22"/>
          <w:szCs w:val="22"/>
        </w:rPr>
      </w:pPr>
      <w:r>
        <w:rPr>
          <w:sz w:val="22"/>
          <w:szCs w:val="22"/>
        </w:rPr>
        <w:t>Revised 12/7/20</w:t>
      </w:r>
    </w:p>
    <w:p w14:paraId="20C97C4B" w14:textId="77777777" w:rsidR="009732EA" w:rsidRDefault="009732EA" w:rsidP="00485901">
      <w:pPr>
        <w:ind w:left="540" w:hanging="540"/>
        <w:rPr>
          <w:sz w:val="22"/>
          <w:szCs w:val="22"/>
        </w:rPr>
      </w:pPr>
    </w:p>
    <w:sectPr w:rsidR="009732EA" w:rsidSect="00407DBA">
      <w:footerReference w:type="default" r:id="rId7"/>
      <w:pgSz w:w="12240" w:h="15840"/>
      <w:pgMar w:top="1152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3C98" w14:textId="77777777" w:rsidR="00275F28" w:rsidRDefault="00275F28">
      <w:r>
        <w:separator/>
      </w:r>
    </w:p>
  </w:endnote>
  <w:endnote w:type="continuationSeparator" w:id="0">
    <w:p w14:paraId="16F3CB67" w14:textId="77777777" w:rsidR="00275F28" w:rsidRDefault="0027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6E1D" w14:textId="77777777" w:rsidR="001D2F7D" w:rsidRDefault="001D2F7D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973D26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14:paraId="7B482AEB" w14:textId="77777777" w:rsidR="001D2F7D" w:rsidRDefault="001D2F7D">
    <w:pPr>
      <w:pStyle w:val="Footer"/>
      <w:ind w:right="360"/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5514" w14:textId="77777777" w:rsidR="00275F28" w:rsidRDefault="00275F28">
      <w:r>
        <w:separator/>
      </w:r>
    </w:p>
  </w:footnote>
  <w:footnote w:type="continuationSeparator" w:id="0">
    <w:p w14:paraId="14555590" w14:textId="77777777" w:rsidR="00275F28" w:rsidRDefault="0027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B1"/>
    <w:multiLevelType w:val="hybridMultilevel"/>
    <w:tmpl w:val="B2783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67C24"/>
    <w:multiLevelType w:val="hybridMultilevel"/>
    <w:tmpl w:val="8392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F5847"/>
    <w:multiLevelType w:val="hybridMultilevel"/>
    <w:tmpl w:val="C13C91DA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49CAC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85B12"/>
    <w:multiLevelType w:val="multilevel"/>
    <w:tmpl w:val="E744D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08E84F95"/>
    <w:multiLevelType w:val="hybridMultilevel"/>
    <w:tmpl w:val="A40E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AA75BC5"/>
    <w:multiLevelType w:val="multilevel"/>
    <w:tmpl w:val="E744D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 w15:restartNumberingAfterBreak="0">
    <w:nsid w:val="0DAE7E19"/>
    <w:multiLevelType w:val="hybridMultilevel"/>
    <w:tmpl w:val="B668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BF102C"/>
    <w:multiLevelType w:val="singleLevel"/>
    <w:tmpl w:val="2B4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17CB0EBC"/>
    <w:multiLevelType w:val="hybridMultilevel"/>
    <w:tmpl w:val="D21E4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712B10"/>
    <w:multiLevelType w:val="hybridMultilevel"/>
    <w:tmpl w:val="9AE6E46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76914BA"/>
    <w:multiLevelType w:val="hybridMultilevel"/>
    <w:tmpl w:val="99302B8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E23AE"/>
    <w:multiLevelType w:val="hybridMultilevel"/>
    <w:tmpl w:val="E46C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7590E"/>
    <w:multiLevelType w:val="hybridMultilevel"/>
    <w:tmpl w:val="55DAF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044B58"/>
    <w:multiLevelType w:val="hybridMultilevel"/>
    <w:tmpl w:val="24FC6566"/>
    <w:lvl w:ilvl="0" w:tplc="5D4CBB5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7125A7E"/>
    <w:multiLevelType w:val="hybridMultilevel"/>
    <w:tmpl w:val="039E18DA"/>
    <w:lvl w:ilvl="0" w:tplc="E230EA52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84D1127"/>
    <w:multiLevelType w:val="hybridMultilevel"/>
    <w:tmpl w:val="8C2E386A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934C8D"/>
    <w:multiLevelType w:val="hybridMultilevel"/>
    <w:tmpl w:val="176601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AC9749A"/>
    <w:multiLevelType w:val="hybridMultilevel"/>
    <w:tmpl w:val="329A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1230D"/>
    <w:multiLevelType w:val="hybridMultilevel"/>
    <w:tmpl w:val="E27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1" w15:restartNumberingAfterBreak="0">
    <w:nsid w:val="416A381B"/>
    <w:multiLevelType w:val="hybridMultilevel"/>
    <w:tmpl w:val="2E9E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360D6F"/>
    <w:multiLevelType w:val="hybridMultilevel"/>
    <w:tmpl w:val="1278EA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CB2134"/>
    <w:multiLevelType w:val="hybridMultilevel"/>
    <w:tmpl w:val="E1481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FF6606A"/>
    <w:multiLevelType w:val="hybridMultilevel"/>
    <w:tmpl w:val="00087160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F51B78"/>
    <w:multiLevelType w:val="multilevel"/>
    <w:tmpl w:val="E744D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6" w15:restartNumberingAfterBreak="0">
    <w:nsid w:val="555E4148"/>
    <w:multiLevelType w:val="hybridMultilevel"/>
    <w:tmpl w:val="6B400C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7232F44"/>
    <w:multiLevelType w:val="hybridMultilevel"/>
    <w:tmpl w:val="1DA6DC9E"/>
    <w:lvl w:ilvl="0" w:tplc="7B0883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5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E23BEB"/>
    <w:multiLevelType w:val="hybridMultilevel"/>
    <w:tmpl w:val="D812E448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09335A2"/>
    <w:multiLevelType w:val="multilevel"/>
    <w:tmpl w:val="E744D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1" w15:restartNumberingAfterBreak="0">
    <w:nsid w:val="60B55A3F"/>
    <w:multiLevelType w:val="hybridMultilevel"/>
    <w:tmpl w:val="C26A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96BA0"/>
    <w:multiLevelType w:val="hybridMultilevel"/>
    <w:tmpl w:val="95E86286"/>
    <w:lvl w:ilvl="0" w:tplc="31B6A1E6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1FF4E70"/>
    <w:multiLevelType w:val="hybridMultilevel"/>
    <w:tmpl w:val="E29AF37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26CC0"/>
    <w:multiLevelType w:val="hybridMultilevel"/>
    <w:tmpl w:val="F0B60584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B90"/>
    <w:multiLevelType w:val="hybridMultilevel"/>
    <w:tmpl w:val="8F3440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43B6D32"/>
    <w:multiLevelType w:val="hybridMultilevel"/>
    <w:tmpl w:val="AD7E30EC"/>
    <w:lvl w:ilvl="0" w:tplc="DD22F466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8C622B"/>
    <w:multiLevelType w:val="hybridMultilevel"/>
    <w:tmpl w:val="D4B25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090F12"/>
    <w:multiLevelType w:val="hybridMultilevel"/>
    <w:tmpl w:val="C6C04046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117FF"/>
    <w:multiLevelType w:val="hybridMultilevel"/>
    <w:tmpl w:val="793213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4ED7B20"/>
    <w:multiLevelType w:val="hybridMultilevel"/>
    <w:tmpl w:val="95F690AE"/>
    <w:lvl w:ilvl="0" w:tplc="EF820B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2E6E06"/>
    <w:multiLevelType w:val="multilevel"/>
    <w:tmpl w:val="E744D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3" w15:restartNumberingAfterBreak="0">
    <w:nsid w:val="7E8206F9"/>
    <w:multiLevelType w:val="hybridMultilevel"/>
    <w:tmpl w:val="543E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74129"/>
    <w:multiLevelType w:val="hybridMultilevel"/>
    <w:tmpl w:val="22C6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6"/>
  </w:num>
  <w:num w:numId="5">
    <w:abstractNumId w:val="21"/>
  </w:num>
  <w:num w:numId="6">
    <w:abstractNumId w:val="33"/>
  </w:num>
  <w:num w:numId="7">
    <w:abstractNumId w:val="18"/>
  </w:num>
  <w:num w:numId="8">
    <w:abstractNumId w:val="35"/>
  </w:num>
  <w:num w:numId="9">
    <w:abstractNumId w:val="8"/>
  </w:num>
  <w:num w:numId="10">
    <w:abstractNumId w:val="38"/>
  </w:num>
  <w:num w:numId="11">
    <w:abstractNumId w:val="17"/>
  </w:num>
  <w:num w:numId="12">
    <w:abstractNumId w:val="2"/>
  </w:num>
  <w:num w:numId="13">
    <w:abstractNumId w:val="3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23"/>
  </w:num>
  <w:num w:numId="19">
    <w:abstractNumId w:val="29"/>
  </w:num>
  <w:num w:numId="20">
    <w:abstractNumId w:val="20"/>
  </w:num>
  <w:num w:numId="21">
    <w:abstractNumId w:val="1"/>
  </w:num>
  <w:num w:numId="22">
    <w:abstractNumId w:val="39"/>
  </w:num>
  <w:num w:numId="23">
    <w:abstractNumId w:val="24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19"/>
  </w:num>
  <w:num w:numId="28">
    <w:abstractNumId w:val="22"/>
  </w:num>
  <w:num w:numId="29">
    <w:abstractNumId w:val="41"/>
  </w:num>
  <w:num w:numId="30">
    <w:abstractNumId w:val="43"/>
  </w:num>
  <w:num w:numId="31">
    <w:abstractNumId w:val="44"/>
  </w:num>
  <w:num w:numId="32">
    <w:abstractNumId w:val="10"/>
  </w:num>
  <w:num w:numId="33">
    <w:abstractNumId w:val="37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5"/>
  </w:num>
  <w:num w:numId="37">
    <w:abstractNumId w:val="14"/>
  </w:num>
  <w:num w:numId="38">
    <w:abstractNumId w:val="32"/>
  </w:num>
  <w:num w:numId="39">
    <w:abstractNumId w:val="0"/>
  </w:num>
  <w:num w:numId="40">
    <w:abstractNumId w:val="25"/>
  </w:num>
  <w:num w:numId="41">
    <w:abstractNumId w:val="3"/>
  </w:num>
  <w:num w:numId="42">
    <w:abstractNumId w:val="30"/>
  </w:num>
  <w:num w:numId="43">
    <w:abstractNumId w:val="5"/>
  </w:num>
  <w:num w:numId="44">
    <w:abstractNumId w:val="27"/>
  </w:num>
  <w:num w:numId="45">
    <w:abstractNumId w:val="4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58"/>
    <w:rsid w:val="000426D6"/>
    <w:rsid w:val="0004794D"/>
    <w:rsid w:val="00047ECE"/>
    <w:rsid w:val="0005005D"/>
    <w:rsid w:val="00056099"/>
    <w:rsid w:val="00063DF0"/>
    <w:rsid w:val="00067224"/>
    <w:rsid w:val="0008124F"/>
    <w:rsid w:val="000B0A96"/>
    <w:rsid w:val="000B7E23"/>
    <w:rsid w:val="000C5AB7"/>
    <w:rsid w:val="000E0470"/>
    <w:rsid w:val="000F7A88"/>
    <w:rsid w:val="00124DAC"/>
    <w:rsid w:val="00125D47"/>
    <w:rsid w:val="00131C5F"/>
    <w:rsid w:val="00141B63"/>
    <w:rsid w:val="00174758"/>
    <w:rsid w:val="0017757F"/>
    <w:rsid w:val="001A494D"/>
    <w:rsid w:val="001B02D2"/>
    <w:rsid w:val="001B32BD"/>
    <w:rsid w:val="001D2F7D"/>
    <w:rsid w:val="001E2509"/>
    <w:rsid w:val="001E37D3"/>
    <w:rsid w:val="001E4599"/>
    <w:rsid w:val="001F70B7"/>
    <w:rsid w:val="00204C03"/>
    <w:rsid w:val="002158AF"/>
    <w:rsid w:val="00215B22"/>
    <w:rsid w:val="00235140"/>
    <w:rsid w:val="00235BD5"/>
    <w:rsid w:val="00242319"/>
    <w:rsid w:val="002445DF"/>
    <w:rsid w:val="00246109"/>
    <w:rsid w:val="00247A6F"/>
    <w:rsid w:val="0025698D"/>
    <w:rsid w:val="00262CE2"/>
    <w:rsid w:val="00271696"/>
    <w:rsid w:val="002733E7"/>
    <w:rsid w:val="00274137"/>
    <w:rsid w:val="00275F28"/>
    <w:rsid w:val="002C1B11"/>
    <w:rsid w:val="002C30B1"/>
    <w:rsid w:val="002D6E10"/>
    <w:rsid w:val="002E022B"/>
    <w:rsid w:val="002F5442"/>
    <w:rsid w:val="003078B9"/>
    <w:rsid w:val="0031058E"/>
    <w:rsid w:val="00326587"/>
    <w:rsid w:val="00327A71"/>
    <w:rsid w:val="00331E0C"/>
    <w:rsid w:val="00337FDF"/>
    <w:rsid w:val="00355DC3"/>
    <w:rsid w:val="00357EC7"/>
    <w:rsid w:val="00364CCF"/>
    <w:rsid w:val="00365DCD"/>
    <w:rsid w:val="003A2321"/>
    <w:rsid w:val="003D3D15"/>
    <w:rsid w:val="003F4AF8"/>
    <w:rsid w:val="00403480"/>
    <w:rsid w:val="00407DBA"/>
    <w:rsid w:val="004122EE"/>
    <w:rsid w:val="00414E91"/>
    <w:rsid w:val="00414FA1"/>
    <w:rsid w:val="00433772"/>
    <w:rsid w:val="004475C4"/>
    <w:rsid w:val="00485901"/>
    <w:rsid w:val="00490A8B"/>
    <w:rsid w:val="004A6AB1"/>
    <w:rsid w:val="004B6B1F"/>
    <w:rsid w:val="004D32E4"/>
    <w:rsid w:val="004E43F3"/>
    <w:rsid w:val="004E4F53"/>
    <w:rsid w:val="0050064A"/>
    <w:rsid w:val="00521C56"/>
    <w:rsid w:val="00531D0A"/>
    <w:rsid w:val="005443C7"/>
    <w:rsid w:val="00584105"/>
    <w:rsid w:val="00584BE5"/>
    <w:rsid w:val="005875F3"/>
    <w:rsid w:val="00590CBB"/>
    <w:rsid w:val="0059675D"/>
    <w:rsid w:val="005A7004"/>
    <w:rsid w:val="005B1441"/>
    <w:rsid w:val="005B669C"/>
    <w:rsid w:val="005C6138"/>
    <w:rsid w:val="005D02C1"/>
    <w:rsid w:val="005E253D"/>
    <w:rsid w:val="00607925"/>
    <w:rsid w:val="00613490"/>
    <w:rsid w:val="00622585"/>
    <w:rsid w:val="00653158"/>
    <w:rsid w:val="00671064"/>
    <w:rsid w:val="00676956"/>
    <w:rsid w:val="00687B75"/>
    <w:rsid w:val="006A083C"/>
    <w:rsid w:val="006A3199"/>
    <w:rsid w:val="006A3AC2"/>
    <w:rsid w:val="006B4E28"/>
    <w:rsid w:val="006B653D"/>
    <w:rsid w:val="006E67FD"/>
    <w:rsid w:val="007125E4"/>
    <w:rsid w:val="007143E6"/>
    <w:rsid w:val="00726A5D"/>
    <w:rsid w:val="00741989"/>
    <w:rsid w:val="00744D6F"/>
    <w:rsid w:val="00760BB4"/>
    <w:rsid w:val="00762742"/>
    <w:rsid w:val="00764285"/>
    <w:rsid w:val="007730C3"/>
    <w:rsid w:val="00783703"/>
    <w:rsid w:val="007968F1"/>
    <w:rsid w:val="007B60A0"/>
    <w:rsid w:val="007B7011"/>
    <w:rsid w:val="007C6DC4"/>
    <w:rsid w:val="007D624C"/>
    <w:rsid w:val="007E67C6"/>
    <w:rsid w:val="007F5D82"/>
    <w:rsid w:val="007F6AB8"/>
    <w:rsid w:val="00811955"/>
    <w:rsid w:val="00825B4E"/>
    <w:rsid w:val="00827AFF"/>
    <w:rsid w:val="00832798"/>
    <w:rsid w:val="00841ED4"/>
    <w:rsid w:val="00842EC2"/>
    <w:rsid w:val="00854D50"/>
    <w:rsid w:val="00881394"/>
    <w:rsid w:val="008877F2"/>
    <w:rsid w:val="00893D7D"/>
    <w:rsid w:val="008A0836"/>
    <w:rsid w:val="008B1C10"/>
    <w:rsid w:val="008B6AA5"/>
    <w:rsid w:val="008B7E81"/>
    <w:rsid w:val="008C6159"/>
    <w:rsid w:val="008F2455"/>
    <w:rsid w:val="0090678D"/>
    <w:rsid w:val="00924E7D"/>
    <w:rsid w:val="00931F6A"/>
    <w:rsid w:val="00947C13"/>
    <w:rsid w:val="00957172"/>
    <w:rsid w:val="009732EA"/>
    <w:rsid w:val="00973D26"/>
    <w:rsid w:val="00974871"/>
    <w:rsid w:val="00980F06"/>
    <w:rsid w:val="009873FB"/>
    <w:rsid w:val="009B6301"/>
    <w:rsid w:val="009B6742"/>
    <w:rsid w:val="009B7277"/>
    <w:rsid w:val="009B784D"/>
    <w:rsid w:val="009C0490"/>
    <w:rsid w:val="009D1720"/>
    <w:rsid w:val="009F2CBA"/>
    <w:rsid w:val="00A11AD4"/>
    <w:rsid w:val="00A23D3C"/>
    <w:rsid w:val="00A36ABF"/>
    <w:rsid w:val="00A443E6"/>
    <w:rsid w:val="00A4571C"/>
    <w:rsid w:val="00A515A9"/>
    <w:rsid w:val="00A804C3"/>
    <w:rsid w:val="00A8369F"/>
    <w:rsid w:val="00AE4AEF"/>
    <w:rsid w:val="00AF5179"/>
    <w:rsid w:val="00B15735"/>
    <w:rsid w:val="00B17B1F"/>
    <w:rsid w:val="00B41D67"/>
    <w:rsid w:val="00B43814"/>
    <w:rsid w:val="00BA393D"/>
    <w:rsid w:val="00BA3C89"/>
    <w:rsid w:val="00BD2583"/>
    <w:rsid w:val="00BD52E3"/>
    <w:rsid w:val="00BD58F9"/>
    <w:rsid w:val="00BE012D"/>
    <w:rsid w:val="00C31A1F"/>
    <w:rsid w:val="00C5077D"/>
    <w:rsid w:val="00C531E8"/>
    <w:rsid w:val="00C6396A"/>
    <w:rsid w:val="00C77DF1"/>
    <w:rsid w:val="00C8052A"/>
    <w:rsid w:val="00C83D7F"/>
    <w:rsid w:val="00C87B4D"/>
    <w:rsid w:val="00C91A43"/>
    <w:rsid w:val="00CA4F93"/>
    <w:rsid w:val="00CD77C2"/>
    <w:rsid w:val="00CE041D"/>
    <w:rsid w:val="00CE0890"/>
    <w:rsid w:val="00CE13C9"/>
    <w:rsid w:val="00CE69EA"/>
    <w:rsid w:val="00CF7F1A"/>
    <w:rsid w:val="00D05BBD"/>
    <w:rsid w:val="00D10C0D"/>
    <w:rsid w:val="00D34BD9"/>
    <w:rsid w:val="00D4039E"/>
    <w:rsid w:val="00D46E0F"/>
    <w:rsid w:val="00D62171"/>
    <w:rsid w:val="00D623EC"/>
    <w:rsid w:val="00D7236B"/>
    <w:rsid w:val="00D87038"/>
    <w:rsid w:val="00D91A71"/>
    <w:rsid w:val="00D96F76"/>
    <w:rsid w:val="00DB08EB"/>
    <w:rsid w:val="00DB36B0"/>
    <w:rsid w:val="00DB386A"/>
    <w:rsid w:val="00E0439B"/>
    <w:rsid w:val="00E1530C"/>
    <w:rsid w:val="00E27466"/>
    <w:rsid w:val="00E4190D"/>
    <w:rsid w:val="00E42298"/>
    <w:rsid w:val="00E55A09"/>
    <w:rsid w:val="00E568F6"/>
    <w:rsid w:val="00E57DD3"/>
    <w:rsid w:val="00E703EB"/>
    <w:rsid w:val="00E8194B"/>
    <w:rsid w:val="00E85EAB"/>
    <w:rsid w:val="00E86EA5"/>
    <w:rsid w:val="00E9585C"/>
    <w:rsid w:val="00EC12FA"/>
    <w:rsid w:val="00ED1BC1"/>
    <w:rsid w:val="00EE0C2C"/>
    <w:rsid w:val="00EE7D19"/>
    <w:rsid w:val="00EF04C2"/>
    <w:rsid w:val="00EF34D8"/>
    <w:rsid w:val="00F14517"/>
    <w:rsid w:val="00F26164"/>
    <w:rsid w:val="00F273A6"/>
    <w:rsid w:val="00F34F63"/>
    <w:rsid w:val="00F463AD"/>
    <w:rsid w:val="00F52475"/>
    <w:rsid w:val="00F8068B"/>
    <w:rsid w:val="00F85E9F"/>
    <w:rsid w:val="00FA1BA4"/>
    <w:rsid w:val="00FA2148"/>
    <w:rsid w:val="00FB47A7"/>
    <w:rsid w:val="00FB4F1D"/>
    <w:rsid w:val="00FC5B47"/>
    <w:rsid w:val="00FC6544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D87F9E"/>
  <w15:docId w15:val="{D40A1130-4FD2-4970-B5D4-1FA67415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D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DB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DBA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DBA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7DBA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7DBA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DBA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4FA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4F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4FA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4FA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4FA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4FA1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407DBA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4FA1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7DBA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414FA1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07DBA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4FA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07DBA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14FA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07DBA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4F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07DB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4FA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07DB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FA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07DB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14FA1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07DB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07D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FA1"/>
    <w:rPr>
      <w:rFonts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2716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169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7169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1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7169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7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oorhs</dc:creator>
  <cp:lastModifiedBy>Dornin Koss, Kelly Lynn</cp:lastModifiedBy>
  <cp:revision>15</cp:revision>
  <cp:lastPrinted>2015-07-28T14:58:00Z</cp:lastPrinted>
  <dcterms:created xsi:type="dcterms:W3CDTF">2020-04-06T18:22:00Z</dcterms:created>
  <dcterms:modified xsi:type="dcterms:W3CDTF">2020-12-08T18:06:00Z</dcterms:modified>
</cp:coreProperties>
</file>